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B52B76">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w:t>
      </w:r>
    </w:p>
    <w:p w14:paraId="3F98C1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70E30D5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乐山高新区形象标识（Logo）、IP形象及</w:t>
      </w:r>
    </w:p>
    <w:p w14:paraId="2ECF876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宣传标语征集活动参赛表</w:t>
      </w:r>
    </w:p>
    <w:p w14:paraId="2C34CC1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tbl>
      <w:tblPr>
        <w:tblStyle w:val="6"/>
        <w:tblW w:w="8908" w:type="dxa"/>
        <w:tblInd w:w="-3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3690"/>
        <w:gridCol w:w="5218"/>
      </w:tblGrid>
      <w:tr w14:paraId="3B82D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3690" w:type="dxa"/>
            <w:tcBorders>
              <w:tl2br w:val="nil"/>
              <w:tr2bl w:val="nil"/>
            </w:tcBorders>
            <w:shd w:val="clear" w:color="auto" w:fill="auto"/>
            <w:tcMar>
              <w:top w:w="150" w:type="dxa"/>
              <w:left w:w="0" w:type="dxa"/>
              <w:bottom w:w="150" w:type="dxa"/>
              <w:right w:w="240" w:type="dxa"/>
            </w:tcMar>
            <w:vAlign w:val="center"/>
          </w:tcPr>
          <w:p w14:paraId="59E65137">
            <w:pPr>
              <w:keepNext w:val="0"/>
              <w:keepLines w:val="0"/>
              <w:widowControl/>
              <w:suppressLineNumbers w:val="0"/>
              <w:jc w:val="left"/>
              <w:rPr>
                <w:rFonts w:ascii="var(--dsw-font-markdown-table-h" w:hAnsi="var(--dsw-font-markdown-table-h" w:eastAsia="var(--dsw-font-markdown-table-h" w:cs="var(--dsw-font-markdown-table-h"/>
                <w:b/>
                <w:bCs/>
              </w:rPr>
            </w:pPr>
            <w:r>
              <w:rPr>
                <w:rFonts w:hint="default" w:ascii="var(--dsw-font-markdown-table-h" w:hAnsi="var(--dsw-font-markdown-table-h" w:eastAsia="var(--dsw-font-markdown-table-h" w:cs="var(--dsw-font-markdown-table-h"/>
                <w:b/>
                <w:bCs/>
                <w:kern w:val="0"/>
                <w:sz w:val="24"/>
                <w:szCs w:val="24"/>
                <w:lang w:val="en-US" w:eastAsia="zh-CN" w:bidi="ar"/>
              </w:rPr>
              <w:t>项目</w:t>
            </w:r>
          </w:p>
        </w:tc>
        <w:tc>
          <w:tcPr>
            <w:tcW w:w="5218" w:type="dxa"/>
            <w:tcBorders>
              <w:tl2br w:val="nil"/>
              <w:tr2bl w:val="nil"/>
            </w:tcBorders>
            <w:shd w:val="clear" w:color="auto" w:fill="auto"/>
            <w:tcMar>
              <w:top w:w="150" w:type="dxa"/>
              <w:left w:w="240" w:type="dxa"/>
              <w:bottom w:w="150" w:type="dxa"/>
              <w:right w:w="240" w:type="dxa"/>
            </w:tcMar>
            <w:vAlign w:val="center"/>
          </w:tcPr>
          <w:p w14:paraId="6CC4973F">
            <w:pPr>
              <w:keepNext w:val="0"/>
              <w:keepLines w:val="0"/>
              <w:widowControl/>
              <w:suppressLineNumbers w:val="0"/>
              <w:jc w:val="left"/>
              <w:rPr>
                <w:rFonts w:hint="default" w:ascii="var(--dsw-font-markdown-table-h" w:hAnsi="var(--dsw-font-markdown-table-h" w:eastAsia="var(--dsw-font-markdown-table-h" w:cs="var(--dsw-font-markdown-table-h"/>
                <w:b/>
                <w:bCs/>
              </w:rPr>
            </w:pPr>
            <w:r>
              <w:rPr>
                <w:rFonts w:hint="default" w:ascii="var(--dsw-font-markdown-table-h" w:hAnsi="var(--dsw-font-markdown-table-h" w:eastAsia="var(--dsw-font-markdown-table-h" w:cs="var(--dsw-font-markdown-table-h"/>
                <w:b/>
                <w:bCs/>
                <w:kern w:val="0"/>
                <w:sz w:val="24"/>
                <w:szCs w:val="24"/>
                <w:lang w:val="en-US" w:eastAsia="zh-CN" w:bidi="ar"/>
              </w:rPr>
              <w:t>内容</w:t>
            </w:r>
          </w:p>
        </w:tc>
      </w:tr>
      <w:tr w14:paraId="4B7D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690" w:type="dxa"/>
            <w:tcBorders>
              <w:tl2br w:val="nil"/>
              <w:tr2bl w:val="nil"/>
            </w:tcBorders>
            <w:shd w:val="clear" w:color="auto" w:fill="auto"/>
            <w:tcMar>
              <w:top w:w="150" w:type="dxa"/>
              <w:left w:w="0" w:type="dxa"/>
              <w:bottom w:w="150" w:type="dxa"/>
              <w:right w:w="240" w:type="dxa"/>
            </w:tcMar>
            <w:vAlign w:val="center"/>
          </w:tcPr>
          <w:p w14:paraId="53D0D3FA">
            <w:pPr>
              <w:keepNext w:val="0"/>
              <w:keepLines w:val="0"/>
              <w:widowControl/>
              <w:suppressLineNumbers w:val="0"/>
              <w:jc w:val="left"/>
              <w:rPr>
                <w:rFonts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b/>
                <w:bCs/>
                <w:kern w:val="0"/>
                <w:sz w:val="24"/>
                <w:szCs w:val="24"/>
                <w:lang w:val="en-US" w:eastAsia="zh-CN" w:bidi="ar"/>
              </w:rPr>
              <w:t>作品编号</w:t>
            </w:r>
          </w:p>
        </w:tc>
        <w:tc>
          <w:tcPr>
            <w:tcW w:w="5218" w:type="dxa"/>
            <w:tcBorders>
              <w:tl2br w:val="nil"/>
              <w:tr2bl w:val="nil"/>
            </w:tcBorders>
            <w:shd w:val="clear" w:color="auto" w:fill="auto"/>
            <w:tcMar>
              <w:top w:w="150" w:type="dxa"/>
              <w:left w:w="240" w:type="dxa"/>
              <w:bottom w:w="150" w:type="dxa"/>
              <w:right w:w="0" w:type="dxa"/>
            </w:tcMar>
            <w:vAlign w:val="center"/>
          </w:tcPr>
          <w:p w14:paraId="64F498B0">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kern w:val="0"/>
                <w:sz w:val="24"/>
                <w:szCs w:val="24"/>
                <w:lang w:val="en-US" w:eastAsia="zh-CN" w:bidi="ar"/>
              </w:rPr>
              <w:t>（由主办方填写）</w:t>
            </w:r>
          </w:p>
        </w:tc>
      </w:tr>
      <w:tr w14:paraId="59435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690" w:type="dxa"/>
            <w:tcBorders>
              <w:tl2br w:val="nil"/>
              <w:tr2bl w:val="nil"/>
            </w:tcBorders>
            <w:shd w:val="clear" w:color="auto" w:fill="auto"/>
            <w:tcMar>
              <w:top w:w="150" w:type="dxa"/>
              <w:left w:w="0" w:type="dxa"/>
              <w:bottom w:w="150" w:type="dxa"/>
              <w:right w:w="240" w:type="dxa"/>
            </w:tcMar>
            <w:vAlign w:val="center"/>
          </w:tcPr>
          <w:p w14:paraId="21A18A67">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b/>
                <w:bCs/>
                <w:kern w:val="0"/>
                <w:sz w:val="24"/>
                <w:szCs w:val="24"/>
                <w:lang w:val="en-US" w:eastAsia="zh-CN" w:bidi="ar"/>
              </w:rPr>
              <w:t>参赛类别</w:t>
            </w:r>
            <w:r>
              <w:rPr>
                <w:rFonts w:hint="default" w:ascii="var(--dsw-font-markdown-table)" w:hAnsi="var(--dsw-font-markdown-table)" w:eastAsia="var(--dsw-font-markdown-table)" w:cs="var(--dsw-font-markdown-table)"/>
                <w:kern w:val="0"/>
                <w:sz w:val="24"/>
                <w:szCs w:val="24"/>
                <w:lang w:val="en-US" w:eastAsia="zh-CN" w:bidi="ar"/>
              </w:rPr>
              <w:t>（可多选）</w:t>
            </w:r>
          </w:p>
        </w:tc>
        <w:tc>
          <w:tcPr>
            <w:tcW w:w="5218" w:type="dxa"/>
            <w:tcBorders>
              <w:tl2br w:val="nil"/>
              <w:tr2bl w:val="nil"/>
            </w:tcBorders>
            <w:shd w:val="clear" w:color="auto" w:fill="auto"/>
            <w:tcMar>
              <w:top w:w="150" w:type="dxa"/>
              <w:left w:w="240" w:type="dxa"/>
              <w:bottom w:w="150" w:type="dxa"/>
              <w:right w:w="0" w:type="dxa"/>
            </w:tcMar>
            <w:vAlign w:val="center"/>
          </w:tcPr>
          <w:p w14:paraId="52D7BA60">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kern w:val="0"/>
                <w:sz w:val="24"/>
                <w:szCs w:val="24"/>
                <w:lang w:val="en-US" w:eastAsia="zh-CN" w:bidi="ar"/>
              </w:rPr>
              <w:t>□ 形象标识（Logo）　□ IP形象　□ 宣传标语</w:t>
            </w:r>
          </w:p>
        </w:tc>
      </w:tr>
      <w:tr w14:paraId="007D4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690" w:type="dxa"/>
            <w:tcBorders>
              <w:tl2br w:val="nil"/>
              <w:tr2bl w:val="nil"/>
            </w:tcBorders>
            <w:shd w:val="clear" w:color="auto" w:fill="auto"/>
            <w:tcMar>
              <w:top w:w="150" w:type="dxa"/>
              <w:left w:w="0" w:type="dxa"/>
              <w:bottom w:w="150" w:type="dxa"/>
              <w:right w:w="240" w:type="dxa"/>
            </w:tcMar>
            <w:vAlign w:val="center"/>
          </w:tcPr>
          <w:p w14:paraId="23C09C12">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b/>
                <w:bCs/>
                <w:kern w:val="0"/>
                <w:sz w:val="24"/>
                <w:szCs w:val="24"/>
                <w:lang w:val="en-US" w:eastAsia="zh-CN" w:bidi="ar"/>
              </w:rPr>
              <w:t>作品名称</w:t>
            </w:r>
          </w:p>
        </w:tc>
        <w:tc>
          <w:tcPr>
            <w:tcW w:w="5218" w:type="dxa"/>
            <w:tcBorders>
              <w:tl2br w:val="nil"/>
              <w:tr2bl w:val="nil"/>
            </w:tcBorders>
            <w:shd w:val="clear" w:color="auto" w:fill="auto"/>
            <w:tcMar>
              <w:top w:w="150" w:type="dxa"/>
              <w:left w:w="240" w:type="dxa"/>
              <w:bottom w:w="150" w:type="dxa"/>
              <w:right w:w="0" w:type="dxa"/>
            </w:tcMar>
            <w:vAlign w:val="center"/>
          </w:tcPr>
          <w:p w14:paraId="5A6E2737">
            <w:pPr>
              <w:rPr>
                <w:rFonts w:hint="default" w:ascii="var(--dsw-font-markdown-table)" w:hAnsi="var(--dsw-font-markdown-table)" w:eastAsia="var(--dsw-font-markdown-table)" w:cs="var(--dsw-font-markdown-table)"/>
                <w:sz w:val="24"/>
                <w:szCs w:val="24"/>
              </w:rPr>
            </w:pPr>
          </w:p>
        </w:tc>
      </w:tr>
      <w:tr w14:paraId="5FF3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690" w:type="dxa"/>
            <w:tcBorders>
              <w:tl2br w:val="nil"/>
              <w:tr2bl w:val="nil"/>
            </w:tcBorders>
            <w:shd w:val="clear" w:color="auto" w:fill="auto"/>
            <w:tcMar>
              <w:top w:w="150" w:type="dxa"/>
              <w:left w:w="0" w:type="dxa"/>
              <w:bottom w:w="150" w:type="dxa"/>
              <w:right w:w="240" w:type="dxa"/>
            </w:tcMar>
            <w:vAlign w:val="center"/>
          </w:tcPr>
          <w:p w14:paraId="1D9C8AB7">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b/>
                <w:bCs/>
                <w:kern w:val="0"/>
                <w:sz w:val="24"/>
                <w:szCs w:val="24"/>
                <w:lang w:val="en-US" w:eastAsia="zh-CN" w:bidi="ar"/>
              </w:rPr>
              <w:t>作者姓名/团队名称</w:t>
            </w:r>
          </w:p>
        </w:tc>
        <w:tc>
          <w:tcPr>
            <w:tcW w:w="5218" w:type="dxa"/>
            <w:tcBorders>
              <w:tl2br w:val="nil"/>
              <w:tr2bl w:val="nil"/>
            </w:tcBorders>
            <w:shd w:val="clear" w:color="auto" w:fill="auto"/>
            <w:tcMar>
              <w:top w:w="150" w:type="dxa"/>
              <w:left w:w="240" w:type="dxa"/>
              <w:bottom w:w="150" w:type="dxa"/>
              <w:right w:w="0" w:type="dxa"/>
            </w:tcMar>
            <w:vAlign w:val="center"/>
          </w:tcPr>
          <w:p w14:paraId="661C7F3B">
            <w:pPr>
              <w:rPr>
                <w:rFonts w:hint="default" w:ascii="var(--dsw-font-markdown-table)" w:hAnsi="var(--dsw-font-markdown-table)" w:eastAsia="var(--dsw-font-markdown-table)" w:cs="var(--dsw-font-markdown-table)"/>
                <w:sz w:val="24"/>
                <w:szCs w:val="24"/>
              </w:rPr>
            </w:pPr>
          </w:p>
        </w:tc>
      </w:tr>
      <w:tr w14:paraId="09B43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690" w:type="dxa"/>
            <w:tcBorders>
              <w:tl2br w:val="nil"/>
              <w:tr2bl w:val="nil"/>
            </w:tcBorders>
            <w:shd w:val="clear" w:color="auto" w:fill="auto"/>
            <w:tcMar>
              <w:top w:w="150" w:type="dxa"/>
              <w:left w:w="0" w:type="dxa"/>
              <w:bottom w:w="150" w:type="dxa"/>
              <w:right w:w="240" w:type="dxa"/>
            </w:tcMar>
            <w:vAlign w:val="center"/>
          </w:tcPr>
          <w:p w14:paraId="02B13978">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b/>
                <w:bCs/>
                <w:kern w:val="0"/>
                <w:sz w:val="24"/>
                <w:szCs w:val="24"/>
                <w:lang w:val="en-US" w:eastAsia="zh-CN" w:bidi="ar"/>
              </w:rPr>
              <w:t>身份证号/统一社会信用代码</w:t>
            </w:r>
          </w:p>
        </w:tc>
        <w:tc>
          <w:tcPr>
            <w:tcW w:w="5218" w:type="dxa"/>
            <w:tcBorders>
              <w:tl2br w:val="nil"/>
              <w:tr2bl w:val="nil"/>
            </w:tcBorders>
            <w:shd w:val="clear" w:color="auto" w:fill="auto"/>
            <w:tcMar>
              <w:top w:w="150" w:type="dxa"/>
              <w:left w:w="240" w:type="dxa"/>
              <w:bottom w:w="150" w:type="dxa"/>
              <w:right w:w="0" w:type="dxa"/>
            </w:tcMar>
            <w:vAlign w:val="center"/>
          </w:tcPr>
          <w:p w14:paraId="52FE3B4F">
            <w:pPr>
              <w:rPr>
                <w:rFonts w:hint="default" w:ascii="var(--dsw-font-markdown-table)" w:hAnsi="var(--dsw-font-markdown-table)" w:eastAsia="var(--dsw-font-markdown-table)" w:cs="var(--dsw-font-markdown-table)"/>
                <w:sz w:val="24"/>
                <w:szCs w:val="24"/>
              </w:rPr>
            </w:pPr>
          </w:p>
        </w:tc>
      </w:tr>
      <w:tr w14:paraId="23BC7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690" w:type="dxa"/>
            <w:tcBorders>
              <w:tl2br w:val="nil"/>
              <w:tr2bl w:val="nil"/>
            </w:tcBorders>
            <w:shd w:val="clear" w:color="auto" w:fill="auto"/>
            <w:tcMar>
              <w:top w:w="150" w:type="dxa"/>
              <w:left w:w="0" w:type="dxa"/>
              <w:bottom w:w="150" w:type="dxa"/>
              <w:right w:w="240" w:type="dxa"/>
            </w:tcMar>
            <w:vAlign w:val="center"/>
          </w:tcPr>
          <w:p w14:paraId="66E6D8EB">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b/>
                <w:bCs/>
                <w:kern w:val="0"/>
                <w:sz w:val="24"/>
                <w:szCs w:val="24"/>
                <w:lang w:val="en-US" w:eastAsia="zh-CN" w:bidi="ar"/>
              </w:rPr>
              <w:t>联系电话</w:t>
            </w:r>
          </w:p>
        </w:tc>
        <w:tc>
          <w:tcPr>
            <w:tcW w:w="5218" w:type="dxa"/>
            <w:tcBorders>
              <w:tl2br w:val="nil"/>
              <w:tr2bl w:val="nil"/>
            </w:tcBorders>
            <w:shd w:val="clear" w:color="auto" w:fill="auto"/>
            <w:tcMar>
              <w:top w:w="150" w:type="dxa"/>
              <w:left w:w="240" w:type="dxa"/>
              <w:bottom w:w="150" w:type="dxa"/>
              <w:right w:w="0" w:type="dxa"/>
            </w:tcMar>
            <w:vAlign w:val="center"/>
          </w:tcPr>
          <w:p w14:paraId="4E7BF128">
            <w:pPr>
              <w:rPr>
                <w:rFonts w:hint="default" w:ascii="var(--dsw-font-markdown-table)" w:hAnsi="var(--dsw-font-markdown-table)" w:eastAsia="var(--dsw-font-markdown-table)" w:cs="var(--dsw-font-markdown-table)"/>
                <w:sz w:val="24"/>
                <w:szCs w:val="24"/>
              </w:rPr>
            </w:pPr>
          </w:p>
        </w:tc>
      </w:tr>
      <w:tr w14:paraId="40614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690" w:type="dxa"/>
            <w:tcBorders>
              <w:tl2br w:val="nil"/>
              <w:tr2bl w:val="nil"/>
            </w:tcBorders>
            <w:shd w:val="clear" w:color="auto" w:fill="auto"/>
            <w:tcMar>
              <w:top w:w="150" w:type="dxa"/>
              <w:left w:w="0" w:type="dxa"/>
              <w:bottom w:w="150" w:type="dxa"/>
              <w:right w:w="240" w:type="dxa"/>
            </w:tcMar>
            <w:vAlign w:val="center"/>
          </w:tcPr>
          <w:p w14:paraId="06A8AF05">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b/>
                <w:bCs/>
                <w:kern w:val="0"/>
                <w:sz w:val="24"/>
                <w:szCs w:val="24"/>
                <w:lang w:val="en-US" w:eastAsia="zh-CN" w:bidi="ar"/>
              </w:rPr>
              <w:t>电子邮箱</w:t>
            </w:r>
          </w:p>
        </w:tc>
        <w:tc>
          <w:tcPr>
            <w:tcW w:w="5218" w:type="dxa"/>
            <w:tcBorders>
              <w:tl2br w:val="nil"/>
              <w:tr2bl w:val="nil"/>
            </w:tcBorders>
            <w:shd w:val="clear" w:color="auto" w:fill="auto"/>
            <w:tcMar>
              <w:top w:w="150" w:type="dxa"/>
              <w:left w:w="240" w:type="dxa"/>
              <w:bottom w:w="150" w:type="dxa"/>
              <w:right w:w="0" w:type="dxa"/>
            </w:tcMar>
            <w:vAlign w:val="center"/>
          </w:tcPr>
          <w:p w14:paraId="2E3674C8">
            <w:pPr>
              <w:rPr>
                <w:rFonts w:hint="default" w:ascii="var(--dsw-font-markdown-table)" w:hAnsi="var(--dsw-font-markdown-table)" w:eastAsia="var(--dsw-font-markdown-table)" w:cs="var(--dsw-font-markdown-table)"/>
                <w:sz w:val="24"/>
                <w:szCs w:val="24"/>
              </w:rPr>
            </w:pPr>
          </w:p>
        </w:tc>
      </w:tr>
      <w:tr w14:paraId="31BF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783" w:hRule="atLeast"/>
        </w:trPr>
        <w:tc>
          <w:tcPr>
            <w:tcW w:w="3690" w:type="dxa"/>
            <w:tcBorders>
              <w:tl2br w:val="nil"/>
              <w:tr2bl w:val="nil"/>
            </w:tcBorders>
            <w:shd w:val="clear" w:color="auto" w:fill="auto"/>
            <w:tcMar>
              <w:top w:w="150" w:type="dxa"/>
              <w:left w:w="0" w:type="dxa"/>
              <w:bottom w:w="150" w:type="dxa"/>
              <w:right w:w="240" w:type="dxa"/>
            </w:tcMar>
            <w:vAlign w:val="center"/>
          </w:tcPr>
          <w:p w14:paraId="4A3D2209">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b/>
                <w:bCs/>
                <w:kern w:val="0"/>
                <w:sz w:val="24"/>
                <w:szCs w:val="24"/>
                <w:lang w:val="en-US" w:eastAsia="zh-CN" w:bidi="ar"/>
              </w:rPr>
              <w:t>设计理念及创意说明</w:t>
            </w:r>
            <w:r>
              <w:rPr>
                <w:rFonts w:hint="default" w:ascii="var(--dsw-font-markdown-table)" w:hAnsi="var(--dsw-font-markdown-table)" w:eastAsia="var(--dsw-font-markdown-table)" w:cs="var(--dsw-font-markdown-table)"/>
                <w:kern w:val="0"/>
                <w:sz w:val="24"/>
                <w:szCs w:val="24"/>
                <w:lang w:val="en-US" w:eastAsia="zh-CN" w:bidi="ar"/>
              </w:rPr>
              <w:t>（500字以内，可另附页）</w:t>
            </w:r>
          </w:p>
        </w:tc>
        <w:tc>
          <w:tcPr>
            <w:tcW w:w="5218" w:type="dxa"/>
            <w:tcBorders>
              <w:tl2br w:val="nil"/>
              <w:tr2bl w:val="nil"/>
            </w:tcBorders>
            <w:shd w:val="clear" w:color="auto" w:fill="auto"/>
            <w:tcMar>
              <w:top w:w="150" w:type="dxa"/>
              <w:left w:w="240" w:type="dxa"/>
              <w:bottom w:w="150" w:type="dxa"/>
              <w:right w:w="0" w:type="dxa"/>
            </w:tcMar>
            <w:vAlign w:val="top"/>
          </w:tcPr>
          <w:p w14:paraId="2C77A4B0">
            <w:pPr>
              <w:tabs>
                <w:tab w:val="left" w:pos="968"/>
              </w:tabs>
              <w:jc w:val="left"/>
              <w:rPr>
                <w:rFonts w:hint="default"/>
                <w:lang w:val="en-US" w:eastAsia="zh-CN"/>
              </w:rPr>
            </w:pPr>
          </w:p>
        </w:tc>
      </w:tr>
      <w:tr w14:paraId="328E3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981" w:hRule="atLeast"/>
        </w:trPr>
        <w:tc>
          <w:tcPr>
            <w:tcW w:w="3690" w:type="dxa"/>
            <w:tcBorders>
              <w:tl2br w:val="nil"/>
              <w:tr2bl w:val="nil"/>
            </w:tcBorders>
            <w:shd w:val="clear" w:color="auto" w:fill="auto"/>
            <w:tcMar>
              <w:top w:w="150" w:type="dxa"/>
              <w:left w:w="0" w:type="dxa"/>
              <w:bottom w:w="150" w:type="dxa"/>
              <w:right w:w="240" w:type="dxa"/>
            </w:tcMar>
            <w:vAlign w:val="center"/>
          </w:tcPr>
          <w:p w14:paraId="6F2CE2D6">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b/>
                <w:bCs/>
                <w:kern w:val="0"/>
                <w:sz w:val="24"/>
                <w:szCs w:val="24"/>
                <w:lang w:val="en-US" w:eastAsia="zh-CN" w:bidi="ar"/>
              </w:rPr>
              <w:t>技术说明</w:t>
            </w:r>
            <w:r>
              <w:rPr>
                <w:rFonts w:hint="default" w:ascii="var(--dsw-font-markdown-table)" w:hAnsi="var(--dsw-font-markdown-table)" w:eastAsia="var(--dsw-font-markdown-table)" w:cs="var(--dsw-font-markdown-table)"/>
                <w:kern w:val="0"/>
                <w:sz w:val="24"/>
                <w:szCs w:val="24"/>
                <w:lang w:val="en-US" w:eastAsia="zh-CN" w:bidi="ar"/>
              </w:rPr>
              <w:t>（Logo、IP形象填写）</w:t>
            </w:r>
          </w:p>
        </w:tc>
        <w:tc>
          <w:tcPr>
            <w:tcW w:w="5218" w:type="dxa"/>
            <w:tcBorders>
              <w:tl2br w:val="nil"/>
              <w:tr2bl w:val="nil"/>
            </w:tcBorders>
            <w:shd w:val="clear" w:color="auto" w:fill="auto"/>
            <w:tcMar>
              <w:top w:w="150" w:type="dxa"/>
              <w:left w:w="240" w:type="dxa"/>
              <w:bottom w:w="150" w:type="dxa"/>
              <w:right w:w="0" w:type="dxa"/>
            </w:tcMar>
            <w:vAlign w:val="center"/>
          </w:tcPr>
          <w:p w14:paraId="742B74BC">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kern w:val="0"/>
                <w:sz w:val="24"/>
                <w:szCs w:val="24"/>
                <w:lang w:val="en-US" w:eastAsia="zh-CN" w:bidi="ar"/>
              </w:rPr>
              <w:t>图样尺寸比例：</w:t>
            </w:r>
            <w:r>
              <w:rPr>
                <w:rFonts w:hint="default" w:ascii="var(--dsw-font-markdown-table)" w:hAnsi="var(--dsw-font-markdown-table)" w:eastAsia="var(--dsw-font-markdown-table)" w:cs="var(--dsw-font-markdown-table)"/>
                <w:kern w:val="0"/>
                <w:sz w:val="24"/>
                <w:szCs w:val="24"/>
                <w:lang w:val="en-US" w:eastAsia="zh-CN" w:bidi="ar"/>
              </w:rPr>
              <w:br w:type="textWrapping"/>
            </w:r>
            <w:r>
              <w:rPr>
                <w:rFonts w:hint="default" w:ascii="var(--dsw-font-markdown-table)" w:hAnsi="var(--dsw-font-markdown-table)" w:eastAsia="var(--dsw-font-markdown-table)" w:cs="var(--dsw-font-markdown-table)"/>
                <w:kern w:val="0"/>
                <w:sz w:val="24"/>
                <w:szCs w:val="24"/>
                <w:lang w:val="en-US" w:eastAsia="zh-CN" w:bidi="ar"/>
              </w:rPr>
              <w:t>标准色号：</w:t>
            </w:r>
            <w:r>
              <w:rPr>
                <w:rFonts w:hint="default" w:ascii="var(--dsw-font-markdown-table)" w:hAnsi="var(--dsw-font-markdown-table)" w:eastAsia="var(--dsw-font-markdown-table)" w:cs="var(--dsw-font-markdown-table)"/>
                <w:kern w:val="0"/>
                <w:sz w:val="24"/>
                <w:szCs w:val="24"/>
                <w:lang w:val="en-US" w:eastAsia="zh-CN" w:bidi="ar"/>
              </w:rPr>
              <w:br w:type="textWrapping"/>
            </w:r>
            <w:r>
              <w:rPr>
                <w:rFonts w:hint="default" w:ascii="var(--dsw-font-markdown-table)" w:hAnsi="var(--dsw-font-markdown-table)" w:eastAsia="var(--dsw-font-markdown-table)" w:cs="var(--dsw-font-markdown-table)"/>
                <w:kern w:val="0"/>
                <w:sz w:val="24"/>
                <w:szCs w:val="24"/>
                <w:lang w:val="en-US" w:eastAsia="zh-CN" w:bidi="ar"/>
              </w:rPr>
              <w:t>字体名称：</w:t>
            </w:r>
            <w:r>
              <w:rPr>
                <w:rFonts w:hint="default" w:ascii="var(--dsw-font-markdown-table)" w:hAnsi="var(--dsw-font-markdown-table)" w:eastAsia="var(--dsw-font-markdown-table)" w:cs="var(--dsw-font-markdown-table)"/>
                <w:kern w:val="0"/>
                <w:sz w:val="24"/>
                <w:szCs w:val="24"/>
                <w:lang w:val="en-US" w:eastAsia="zh-CN" w:bidi="ar"/>
              </w:rPr>
              <w:br w:type="textWrapping"/>
            </w:r>
            <w:r>
              <w:rPr>
                <w:rFonts w:hint="default" w:ascii="var(--dsw-font-markdown-table)" w:hAnsi="var(--dsw-font-markdown-table)" w:eastAsia="var(--dsw-font-markdown-table)" w:cs="var(--dsw-font-markdown-table)"/>
                <w:kern w:val="0"/>
                <w:sz w:val="24"/>
                <w:szCs w:val="24"/>
                <w:lang w:val="en-US" w:eastAsia="zh-CN" w:bidi="ar"/>
              </w:rPr>
              <w:t>矢量源文件格式：□ AI　□ CDR　□ 其他：______</w:t>
            </w:r>
          </w:p>
        </w:tc>
      </w:tr>
      <w:tr w14:paraId="7BFE8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28" w:hRule="atLeast"/>
        </w:trPr>
        <w:tc>
          <w:tcPr>
            <w:tcW w:w="3690" w:type="dxa"/>
            <w:tcBorders>
              <w:tl2br w:val="nil"/>
              <w:tr2bl w:val="nil"/>
            </w:tcBorders>
            <w:shd w:val="clear" w:color="auto" w:fill="auto"/>
            <w:tcMar>
              <w:top w:w="150" w:type="dxa"/>
              <w:left w:w="0" w:type="dxa"/>
              <w:bottom w:w="150" w:type="dxa"/>
              <w:right w:w="240" w:type="dxa"/>
            </w:tcMar>
            <w:vAlign w:val="center"/>
          </w:tcPr>
          <w:p w14:paraId="2CC4896C">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b/>
                <w:bCs/>
                <w:kern w:val="0"/>
                <w:sz w:val="24"/>
                <w:szCs w:val="24"/>
                <w:lang w:val="en-US" w:eastAsia="zh-CN" w:bidi="ar"/>
              </w:rPr>
              <w:t>宣传标语内容</w:t>
            </w:r>
            <w:r>
              <w:rPr>
                <w:rFonts w:hint="default" w:ascii="var(--dsw-font-markdown-table)" w:hAnsi="var(--dsw-font-markdown-table)" w:eastAsia="var(--dsw-font-markdown-table)" w:cs="var(--dsw-font-markdown-table)"/>
                <w:kern w:val="0"/>
                <w:sz w:val="24"/>
                <w:szCs w:val="24"/>
                <w:lang w:val="en-US" w:eastAsia="zh-CN" w:bidi="ar"/>
              </w:rPr>
              <w:t>（宣传标语类填写，每人限投3条，每条不超过20字）</w:t>
            </w:r>
          </w:p>
        </w:tc>
        <w:tc>
          <w:tcPr>
            <w:tcW w:w="5218" w:type="dxa"/>
            <w:tcBorders>
              <w:tl2br w:val="nil"/>
              <w:tr2bl w:val="nil"/>
            </w:tcBorders>
            <w:shd w:val="clear" w:color="auto" w:fill="auto"/>
            <w:tcMar>
              <w:top w:w="150" w:type="dxa"/>
              <w:left w:w="240" w:type="dxa"/>
              <w:bottom w:w="150" w:type="dxa"/>
              <w:right w:w="0" w:type="dxa"/>
            </w:tcMar>
            <w:vAlign w:val="center"/>
          </w:tcPr>
          <w:p w14:paraId="0FEB2819">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kern w:val="0"/>
                <w:sz w:val="24"/>
                <w:szCs w:val="24"/>
                <w:lang w:val="en-US" w:eastAsia="zh-CN" w:bidi="ar"/>
              </w:rPr>
              <w:t>1.</w:t>
            </w:r>
            <w:r>
              <w:rPr>
                <w:rFonts w:hint="default" w:ascii="var(--dsw-font-markdown-table)" w:hAnsi="var(--dsw-font-markdown-table)" w:eastAsia="var(--dsw-font-markdown-table)" w:cs="var(--dsw-font-markdown-table)"/>
                <w:kern w:val="0"/>
                <w:sz w:val="24"/>
                <w:szCs w:val="24"/>
                <w:lang w:val="en-US" w:eastAsia="zh-CN" w:bidi="ar"/>
              </w:rPr>
              <w:br w:type="textWrapping"/>
            </w:r>
            <w:r>
              <w:rPr>
                <w:rFonts w:hint="default" w:ascii="var(--dsw-font-markdown-table)" w:hAnsi="var(--dsw-font-markdown-table)" w:eastAsia="var(--dsw-font-markdown-table)" w:cs="var(--dsw-font-markdown-table)"/>
                <w:kern w:val="0"/>
                <w:sz w:val="24"/>
                <w:szCs w:val="24"/>
                <w:lang w:val="en-US" w:eastAsia="zh-CN" w:bidi="ar"/>
              </w:rPr>
              <w:t>2.</w:t>
            </w:r>
            <w:r>
              <w:rPr>
                <w:rFonts w:hint="default" w:ascii="var(--dsw-font-markdown-table)" w:hAnsi="var(--dsw-font-markdown-table)" w:eastAsia="var(--dsw-font-markdown-table)" w:cs="var(--dsw-font-markdown-table)"/>
                <w:kern w:val="0"/>
                <w:sz w:val="24"/>
                <w:szCs w:val="24"/>
                <w:lang w:val="en-US" w:eastAsia="zh-CN" w:bidi="ar"/>
              </w:rPr>
              <w:br w:type="textWrapping"/>
            </w:r>
            <w:r>
              <w:rPr>
                <w:rFonts w:hint="default" w:ascii="var(--dsw-font-markdown-table)" w:hAnsi="var(--dsw-font-markdown-table)" w:eastAsia="var(--dsw-font-markdown-table)" w:cs="var(--dsw-font-markdown-table)"/>
                <w:kern w:val="0"/>
                <w:sz w:val="24"/>
                <w:szCs w:val="24"/>
                <w:lang w:val="en-US" w:eastAsia="zh-CN" w:bidi="ar"/>
              </w:rPr>
              <w:t>3.</w:t>
            </w:r>
          </w:p>
        </w:tc>
      </w:tr>
      <w:tr w14:paraId="78B4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66" w:hRule="atLeast"/>
        </w:trPr>
        <w:tc>
          <w:tcPr>
            <w:tcW w:w="3690" w:type="dxa"/>
            <w:tcBorders>
              <w:tl2br w:val="nil"/>
              <w:tr2bl w:val="nil"/>
            </w:tcBorders>
            <w:shd w:val="clear" w:color="auto" w:fill="auto"/>
            <w:tcMar>
              <w:top w:w="150" w:type="dxa"/>
              <w:left w:w="0" w:type="dxa"/>
              <w:bottom w:w="150" w:type="dxa"/>
              <w:right w:w="240" w:type="dxa"/>
            </w:tcMar>
            <w:vAlign w:val="center"/>
          </w:tcPr>
          <w:p w14:paraId="6C597316">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b/>
                <w:bCs/>
                <w:kern w:val="0"/>
                <w:sz w:val="24"/>
                <w:szCs w:val="24"/>
                <w:lang w:val="en-US" w:eastAsia="zh-CN" w:bidi="ar"/>
              </w:rPr>
              <w:t>附件清单</w:t>
            </w:r>
            <w:r>
              <w:rPr>
                <w:rFonts w:hint="default" w:ascii="var(--dsw-font-markdown-table)" w:hAnsi="var(--dsw-font-markdown-table)" w:eastAsia="var(--dsw-font-markdown-table)" w:cs="var(--dsw-font-markdown-table)"/>
                <w:kern w:val="0"/>
                <w:sz w:val="24"/>
                <w:szCs w:val="24"/>
                <w:lang w:val="en-US" w:eastAsia="zh-CN" w:bidi="ar"/>
              </w:rPr>
              <w:t>（请勾选已随邮件提交的材料）</w:t>
            </w:r>
          </w:p>
        </w:tc>
        <w:tc>
          <w:tcPr>
            <w:tcW w:w="5218" w:type="dxa"/>
            <w:tcBorders>
              <w:tl2br w:val="nil"/>
              <w:tr2bl w:val="nil"/>
            </w:tcBorders>
            <w:shd w:val="clear" w:color="auto" w:fill="auto"/>
            <w:tcMar>
              <w:top w:w="150" w:type="dxa"/>
              <w:left w:w="240" w:type="dxa"/>
              <w:bottom w:w="150" w:type="dxa"/>
              <w:right w:w="0" w:type="dxa"/>
            </w:tcMar>
            <w:vAlign w:val="center"/>
          </w:tcPr>
          <w:p w14:paraId="5B6851A4">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kern w:val="0"/>
                <w:sz w:val="24"/>
                <w:szCs w:val="24"/>
                <w:lang w:val="en-US" w:eastAsia="zh-CN" w:bidi="ar"/>
              </w:rPr>
              <w:t>□ 设计作品电子稿（JPG/PNG，分辨率不低于300dpi，大小不少于2MB）</w:t>
            </w:r>
            <w:r>
              <w:rPr>
                <w:rFonts w:hint="default" w:ascii="var(--dsw-font-markdown-table)" w:hAnsi="var(--dsw-font-markdown-table)" w:eastAsia="var(--dsw-font-markdown-table)" w:cs="var(--dsw-font-markdown-table)"/>
                <w:kern w:val="0"/>
                <w:sz w:val="24"/>
                <w:szCs w:val="24"/>
                <w:lang w:val="en-US" w:eastAsia="zh-CN" w:bidi="ar"/>
              </w:rPr>
              <w:br w:type="textWrapping"/>
            </w:r>
            <w:r>
              <w:rPr>
                <w:rFonts w:hint="default" w:ascii="var(--dsw-font-markdown-table)" w:hAnsi="var(--dsw-font-markdown-table)" w:eastAsia="var(--dsw-font-markdown-table)" w:cs="var(--dsw-font-markdown-table)"/>
                <w:kern w:val="0"/>
                <w:sz w:val="24"/>
                <w:szCs w:val="24"/>
                <w:lang w:val="en-US" w:eastAsia="zh-CN" w:bidi="ar"/>
              </w:rPr>
              <w:t>□ 矢量源文件（AI或CDR格式）</w:t>
            </w:r>
            <w:r>
              <w:rPr>
                <w:rFonts w:hint="default" w:ascii="var(--dsw-font-markdown-table)" w:hAnsi="var(--dsw-font-markdown-table)" w:eastAsia="var(--dsw-font-markdown-table)" w:cs="var(--dsw-font-markdown-table)"/>
                <w:kern w:val="0"/>
                <w:sz w:val="24"/>
                <w:szCs w:val="24"/>
                <w:lang w:val="en-US" w:eastAsia="zh-CN" w:bidi="ar"/>
              </w:rPr>
              <w:br w:type="textWrapping"/>
            </w:r>
            <w:r>
              <w:rPr>
                <w:rFonts w:hint="default" w:ascii="var(--dsw-font-markdown-table)" w:hAnsi="var(--dsw-font-markdown-table)" w:eastAsia="var(--dsw-font-markdown-table)" w:cs="var(--dsw-font-markdown-table)"/>
                <w:kern w:val="0"/>
                <w:sz w:val="24"/>
                <w:szCs w:val="24"/>
                <w:lang w:val="en-US" w:eastAsia="zh-CN" w:bidi="ar"/>
              </w:rPr>
              <w:t>□ 其他：____________</w:t>
            </w:r>
          </w:p>
        </w:tc>
      </w:tr>
      <w:tr w14:paraId="3141B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690" w:type="dxa"/>
            <w:tcBorders>
              <w:tl2br w:val="nil"/>
              <w:tr2bl w:val="nil"/>
            </w:tcBorders>
            <w:shd w:val="clear" w:color="auto" w:fill="auto"/>
            <w:tcMar>
              <w:top w:w="150" w:type="dxa"/>
              <w:left w:w="0" w:type="dxa"/>
              <w:bottom w:w="150" w:type="dxa"/>
              <w:right w:w="240" w:type="dxa"/>
            </w:tcMar>
            <w:vAlign w:val="center"/>
          </w:tcPr>
          <w:p w14:paraId="2B4DA481">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b/>
                <w:bCs/>
                <w:kern w:val="0"/>
                <w:sz w:val="24"/>
                <w:szCs w:val="24"/>
                <w:lang w:val="en-US" w:eastAsia="zh-CN" w:bidi="ar"/>
              </w:rPr>
              <w:t>承诺与声明</w:t>
            </w:r>
          </w:p>
        </w:tc>
        <w:tc>
          <w:tcPr>
            <w:tcW w:w="5218" w:type="dxa"/>
            <w:tcBorders>
              <w:tl2br w:val="nil"/>
              <w:tr2bl w:val="nil"/>
            </w:tcBorders>
            <w:shd w:val="clear" w:color="auto" w:fill="auto"/>
            <w:tcMar>
              <w:top w:w="150" w:type="dxa"/>
              <w:left w:w="240" w:type="dxa"/>
              <w:bottom w:w="150" w:type="dxa"/>
              <w:right w:w="0" w:type="dxa"/>
            </w:tcMar>
            <w:vAlign w:val="center"/>
          </w:tcPr>
          <w:p w14:paraId="25A9FB91">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kern w:val="0"/>
                <w:sz w:val="24"/>
                <w:szCs w:val="24"/>
                <w:lang w:val="en-US" w:eastAsia="zh-CN" w:bidi="ar"/>
              </w:rPr>
              <w:t>本人（本团队）已仔细阅读《乐山高新区形象标识（Logo）、IP形象及宣传标语征集公告》，自愿参加本次征集活动，并郑重承诺：</w:t>
            </w:r>
            <w:r>
              <w:rPr>
                <w:rFonts w:hint="default" w:ascii="var(--dsw-font-markdown-table)" w:hAnsi="var(--dsw-font-markdown-table)" w:eastAsia="var(--dsw-font-markdown-table)" w:cs="var(--dsw-font-markdown-table)"/>
                <w:kern w:val="0"/>
                <w:sz w:val="24"/>
                <w:szCs w:val="24"/>
                <w:lang w:val="en-US" w:eastAsia="zh-CN" w:bidi="ar"/>
              </w:rPr>
              <w:br w:type="textWrapping"/>
            </w:r>
            <w:r>
              <w:rPr>
                <w:rFonts w:hint="default" w:ascii="var(--dsw-font-markdown-table)" w:hAnsi="var(--dsw-font-markdown-table)" w:eastAsia="var(--dsw-font-markdown-table)" w:cs="var(--dsw-font-markdown-table)"/>
                <w:kern w:val="0"/>
                <w:sz w:val="24"/>
                <w:szCs w:val="24"/>
                <w:lang w:val="en-US" w:eastAsia="zh-CN" w:bidi="ar"/>
              </w:rPr>
              <w:t>1. 所提交作品为原创、未公开发表过的作品，拥有独立、完整的著作权，不侵犯任何第三方的合法权益。</w:t>
            </w:r>
            <w:r>
              <w:rPr>
                <w:rFonts w:hint="default" w:ascii="var(--dsw-font-markdown-table)" w:hAnsi="var(--dsw-font-markdown-table)" w:eastAsia="var(--dsw-font-markdown-table)" w:cs="var(--dsw-font-markdown-table)"/>
                <w:kern w:val="0"/>
                <w:sz w:val="24"/>
                <w:szCs w:val="24"/>
                <w:lang w:val="en-US" w:eastAsia="zh-CN" w:bidi="ar"/>
              </w:rPr>
              <w:br w:type="textWrapping"/>
            </w:r>
            <w:r>
              <w:rPr>
                <w:rFonts w:hint="default" w:ascii="var(--dsw-font-markdown-table)" w:hAnsi="var(--dsw-font-markdown-table)" w:eastAsia="var(--dsw-font-markdown-table)" w:cs="var(--dsw-font-markdown-table)"/>
                <w:kern w:val="0"/>
                <w:sz w:val="24"/>
                <w:szCs w:val="24"/>
                <w:lang w:val="en-US" w:eastAsia="zh-CN" w:bidi="ar"/>
              </w:rPr>
              <w:t>2. 所提交作品未使用AI生成，无抄袭、仿冒等侵权行为。如涉及侵权，相关法律责任由本人（本团队）承担。</w:t>
            </w:r>
            <w:r>
              <w:rPr>
                <w:rFonts w:hint="default" w:ascii="var(--dsw-font-markdown-table)" w:hAnsi="var(--dsw-font-markdown-table)" w:eastAsia="var(--dsw-font-markdown-table)" w:cs="var(--dsw-font-markdown-table)"/>
                <w:kern w:val="0"/>
                <w:sz w:val="24"/>
                <w:szCs w:val="24"/>
                <w:lang w:val="en-US" w:eastAsia="zh-CN" w:bidi="ar"/>
              </w:rPr>
              <w:br w:type="textWrapping"/>
            </w:r>
            <w:r>
              <w:rPr>
                <w:rFonts w:hint="default" w:ascii="var(--dsw-font-markdown-table)" w:hAnsi="var(--dsw-font-markdown-table)" w:eastAsia="var(--dsw-font-markdown-table)" w:cs="var(--dsw-font-markdown-table)"/>
                <w:kern w:val="0"/>
                <w:sz w:val="24"/>
                <w:szCs w:val="24"/>
                <w:lang w:val="en-US" w:eastAsia="zh-CN" w:bidi="ar"/>
              </w:rPr>
              <w:t>3. 作品一经入围或采用，其知识产权（包括著作权、商标申请权等）及使用权归乐山高新区管委会所有，管委会有权对设计进行修改、组合和应用，并有权申请商标注册。</w:t>
            </w:r>
            <w:r>
              <w:rPr>
                <w:rFonts w:hint="default" w:ascii="var(--dsw-font-markdown-table)" w:hAnsi="var(--dsw-font-markdown-table)" w:eastAsia="var(--dsw-font-markdown-table)" w:cs="var(--dsw-font-markdown-table)"/>
                <w:kern w:val="0"/>
                <w:sz w:val="24"/>
                <w:szCs w:val="24"/>
                <w:lang w:val="en-US" w:eastAsia="zh-CN" w:bidi="ar"/>
              </w:rPr>
              <w:br w:type="textWrapping"/>
            </w:r>
            <w:r>
              <w:rPr>
                <w:rFonts w:hint="default" w:ascii="var(--dsw-font-markdown-table)" w:hAnsi="var(--dsw-font-markdown-table)" w:eastAsia="var(--dsw-font-markdown-table)" w:cs="var(--dsw-font-markdown-table)"/>
                <w:kern w:val="0"/>
                <w:sz w:val="24"/>
                <w:szCs w:val="24"/>
                <w:lang w:val="en-US" w:eastAsia="zh-CN" w:bidi="ar"/>
              </w:rPr>
              <w:t>4. 同意主办方将作品用于展示、宣传、投票、评审等相关活动。</w:t>
            </w:r>
            <w:r>
              <w:rPr>
                <w:rFonts w:hint="default" w:ascii="var(--dsw-font-markdown-table)" w:hAnsi="var(--dsw-font-markdown-table)" w:eastAsia="var(--dsw-font-markdown-table)" w:cs="var(--dsw-font-markdown-table)"/>
                <w:kern w:val="0"/>
                <w:sz w:val="24"/>
                <w:szCs w:val="24"/>
                <w:lang w:val="en-US" w:eastAsia="zh-CN" w:bidi="ar"/>
              </w:rPr>
              <w:br w:type="textWrapping"/>
            </w:r>
            <w:r>
              <w:rPr>
                <w:rFonts w:hint="default" w:ascii="var(--dsw-font-markdown-table)" w:hAnsi="var(--dsw-font-markdown-table)" w:eastAsia="var(--dsw-font-markdown-table)" w:cs="var(--dsw-font-markdown-table)"/>
                <w:kern w:val="0"/>
                <w:sz w:val="24"/>
                <w:szCs w:val="24"/>
                <w:lang w:val="en-US" w:eastAsia="zh-CN" w:bidi="ar"/>
              </w:rPr>
              <w:t>5. 已自留底稿，同意投稿作品不予退还。</w:t>
            </w:r>
            <w:r>
              <w:rPr>
                <w:rFonts w:hint="default" w:ascii="var(--dsw-font-markdown-table)" w:hAnsi="var(--dsw-font-markdown-table)" w:eastAsia="var(--dsw-font-markdown-table)" w:cs="var(--dsw-font-markdown-table)"/>
                <w:kern w:val="0"/>
                <w:sz w:val="24"/>
                <w:szCs w:val="24"/>
                <w:lang w:val="en-US" w:eastAsia="zh-CN" w:bidi="ar"/>
              </w:rPr>
              <w:br w:type="textWrapping"/>
            </w:r>
            <w:r>
              <w:rPr>
                <w:rFonts w:hint="default" w:ascii="var(--dsw-font-markdown-table)" w:hAnsi="var(--dsw-font-markdown-table)" w:eastAsia="var(--dsw-font-markdown-table)" w:cs="var(--dsw-font-markdown-table)"/>
                <w:kern w:val="0"/>
                <w:sz w:val="24"/>
                <w:szCs w:val="24"/>
                <w:lang w:val="en-US" w:eastAsia="zh-CN" w:bidi="ar"/>
              </w:rPr>
              <w:t>6. 认可本次征集活动最终解释权归乐山高新技术产业开发区管理委员会所有。</w:t>
            </w:r>
          </w:p>
        </w:tc>
      </w:tr>
      <w:tr w14:paraId="6F45B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91" w:hRule="atLeast"/>
        </w:trPr>
        <w:tc>
          <w:tcPr>
            <w:tcW w:w="3690" w:type="dxa"/>
            <w:tcBorders>
              <w:tl2br w:val="nil"/>
              <w:tr2bl w:val="nil"/>
            </w:tcBorders>
            <w:shd w:val="clear" w:color="auto" w:fill="auto"/>
            <w:tcMar>
              <w:top w:w="150" w:type="dxa"/>
              <w:left w:w="0" w:type="dxa"/>
              <w:bottom w:w="150" w:type="dxa"/>
              <w:right w:w="240" w:type="dxa"/>
            </w:tcMar>
            <w:vAlign w:val="center"/>
          </w:tcPr>
          <w:p w14:paraId="5762F73E">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b/>
                <w:bCs/>
                <w:kern w:val="0"/>
                <w:sz w:val="24"/>
                <w:szCs w:val="24"/>
                <w:lang w:val="en-US" w:eastAsia="zh-CN" w:bidi="ar"/>
              </w:rPr>
              <w:t>作者签名/团队负责人签名</w:t>
            </w:r>
          </w:p>
        </w:tc>
        <w:tc>
          <w:tcPr>
            <w:tcW w:w="5218" w:type="dxa"/>
            <w:tcBorders>
              <w:tl2br w:val="nil"/>
              <w:tr2bl w:val="nil"/>
            </w:tcBorders>
            <w:shd w:val="clear" w:color="auto" w:fill="auto"/>
            <w:tcMar>
              <w:top w:w="150" w:type="dxa"/>
              <w:left w:w="240" w:type="dxa"/>
              <w:bottom w:w="150" w:type="dxa"/>
              <w:right w:w="0" w:type="dxa"/>
            </w:tcMar>
            <w:vAlign w:val="center"/>
          </w:tcPr>
          <w:p w14:paraId="358F3604">
            <w:pPr>
              <w:rPr>
                <w:rFonts w:hint="default" w:ascii="var(--dsw-font-markdown-table)" w:hAnsi="var(--dsw-font-markdown-table)" w:eastAsia="var(--dsw-font-markdown-table)" w:cs="var(--dsw-font-markdown-table)"/>
                <w:sz w:val="24"/>
                <w:szCs w:val="24"/>
              </w:rPr>
            </w:pPr>
          </w:p>
        </w:tc>
      </w:tr>
      <w:tr w14:paraId="35397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42" w:hRule="atLeast"/>
        </w:trPr>
        <w:tc>
          <w:tcPr>
            <w:tcW w:w="3690" w:type="dxa"/>
            <w:tcBorders>
              <w:tl2br w:val="nil"/>
              <w:tr2bl w:val="nil"/>
            </w:tcBorders>
            <w:shd w:val="clear" w:color="auto" w:fill="auto"/>
            <w:tcMar>
              <w:top w:w="150" w:type="dxa"/>
              <w:left w:w="0" w:type="dxa"/>
              <w:bottom w:w="150" w:type="dxa"/>
              <w:right w:w="240" w:type="dxa"/>
            </w:tcMar>
            <w:vAlign w:val="center"/>
          </w:tcPr>
          <w:p w14:paraId="2F9246ED">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b/>
                <w:bCs/>
                <w:kern w:val="0"/>
                <w:sz w:val="24"/>
                <w:szCs w:val="24"/>
                <w:lang w:val="en-US" w:eastAsia="zh-CN" w:bidi="ar"/>
              </w:rPr>
              <w:t>日期</w:t>
            </w:r>
          </w:p>
        </w:tc>
        <w:tc>
          <w:tcPr>
            <w:tcW w:w="5218" w:type="dxa"/>
            <w:tcBorders>
              <w:tl2br w:val="nil"/>
              <w:tr2bl w:val="nil"/>
            </w:tcBorders>
            <w:shd w:val="clear" w:color="auto" w:fill="auto"/>
            <w:tcMar>
              <w:top w:w="150" w:type="dxa"/>
              <w:left w:w="240" w:type="dxa"/>
              <w:bottom w:w="150" w:type="dxa"/>
              <w:right w:w="0" w:type="dxa"/>
            </w:tcMar>
            <w:vAlign w:val="center"/>
          </w:tcPr>
          <w:p w14:paraId="2DB68819">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kern w:val="0"/>
                <w:sz w:val="24"/>
                <w:szCs w:val="24"/>
                <w:lang w:val="en-US" w:eastAsia="zh-CN" w:bidi="ar"/>
              </w:rPr>
              <w:t>　　年　　月　　日</w:t>
            </w:r>
          </w:p>
        </w:tc>
      </w:tr>
      <w:tr w14:paraId="416E0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690" w:type="dxa"/>
            <w:tcBorders>
              <w:tl2br w:val="nil"/>
              <w:tr2bl w:val="nil"/>
            </w:tcBorders>
            <w:shd w:val="clear" w:color="auto" w:fill="auto"/>
            <w:tcMar>
              <w:top w:w="150" w:type="dxa"/>
              <w:left w:w="0" w:type="dxa"/>
              <w:bottom w:w="150" w:type="dxa"/>
              <w:right w:w="240" w:type="dxa"/>
            </w:tcMar>
            <w:vAlign w:val="center"/>
          </w:tcPr>
          <w:p w14:paraId="20F41538">
            <w:pPr>
              <w:keepNext w:val="0"/>
              <w:keepLines w:val="0"/>
              <w:widowControl/>
              <w:suppressLineNumbers w:val="0"/>
              <w:jc w:val="left"/>
              <w:rPr>
                <w:rFonts w:hint="default" w:ascii="var(--dsw-font-markdown-table)" w:hAnsi="var(--dsw-font-markdown-table)" w:eastAsia="var(--dsw-font-markdown-table)" w:cs="var(--dsw-font-markdown-table)"/>
              </w:rPr>
            </w:pPr>
            <w:r>
              <w:rPr>
                <w:rFonts w:hint="default" w:ascii="var(--dsw-font-markdown-table)" w:hAnsi="var(--dsw-font-markdown-table)" w:eastAsia="var(--dsw-font-markdown-table)" w:cs="var(--dsw-font-markdown-table)"/>
                <w:b/>
                <w:bCs/>
                <w:kern w:val="0"/>
                <w:sz w:val="24"/>
                <w:szCs w:val="24"/>
                <w:lang w:val="en-US" w:eastAsia="zh-CN" w:bidi="ar"/>
              </w:rPr>
              <w:t>填写说明</w:t>
            </w:r>
          </w:p>
        </w:tc>
        <w:tc>
          <w:tcPr>
            <w:tcW w:w="5218" w:type="dxa"/>
            <w:tcBorders>
              <w:tl2br w:val="nil"/>
              <w:tr2bl w:val="nil"/>
            </w:tcBorders>
            <w:shd w:val="clear" w:color="auto" w:fill="auto"/>
            <w:tcMar>
              <w:top w:w="150" w:type="dxa"/>
              <w:left w:w="240" w:type="dxa"/>
              <w:bottom w:w="150" w:type="dxa"/>
              <w:right w:w="0" w:type="dxa"/>
            </w:tcMar>
            <w:vAlign w:val="center"/>
          </w:tcPr>
          <w:p w14:paraId="5B9F8582">
            <w:pPr>
              <w:keepNext w:val="0"/>
              <w:keepLines w:val="0"/>
              <w:widowControl/>
              <w:suppressLineNumbers w:val="0"/>
              <w:jc w:val="left"/>
              <w:rPr>
                <w:rFonts w:hint="default" w:ascii="var(--dsw-font-markdown-table)" w:hAnsi="var(--dsw-font-markdown-table)" w:eastAsia="var(--dsw-font-markdown-table)" w:cs="var(--dsw-font-markdown-table)"/>
                <w:sz w:val="24"/>
                <w:szCs w:val="24"/>
              </w:rPr>
            </w:pPr>
            <w:r>
              <w:rPr>
                <w:rFonts w:hint="default" w:ascii="var(--dsw-font-markdown-table)" w:hAnsi="var(--dsw-font-markdown-table)" w:eastAsia="var(--dsw-font-markdown-table)" w:cs="var(--dsw-font-markdown-table)"/>
                <w:kern w:val="0"/>
                <w:sz w:val="24"/>
                <w:szCs w:val="24"/>
                <w:lang w:val="en-US" w:eastAsia="zh-CN" w:bidi="ar"/>
              </w:rPr>
              <w:t>1. 每件作品（或每套方案）填写一份参赛表。若同时投稿Logo、IP形象、宣传标语，请分别填写。</w:t>
            </w:r>
            <w:r>
              <w:rPr>
                <w:rFonts w:hint="default" w:ascii="var(--dsw-font-markdown-table)" w:hAnsi="var(--dsw-font-markdown-table)" w:eastAsia="var(--dsw-font-markdown-table)" w:cs="var(--dsw-font-markdown-table)"/>
                <w:kern w:val="0"/>
                <w:sz w:val="24"/>
                <w:szCs w:val="24"/>
                <w:lang w:val="en-US" w:eastAsia="zh-CN" w:bidi="ar"/>
              </w:rPr>
              <w:br w:type="textWrapping"/>
            </w:r>
            <w:r>
              <w:rPr>
                <w:rFonts w:hint="default" w:ascii="var(--dsw-font-markdown-table)" w:hAnsi="var(--dsw-font-markdown-table)" w:eastAsia="var(--dsw-font-markdown-table)" w:cs="var(--dsw-font-markdown-table)"/>
                <w:kern w:val="0"/>
                <w:sz w:val="24"/>
                <w:szCs w:val="24"/>
                <w:lang w:val="en-US" w:eastAsia="zh-CN" w:bidi="ar"/>
              </w:rPr>
              <w:t>2. “作品编号”由主办方填写，参赛者无需填写。</w:t>
            </w:r>
            <w:r>
              <w:rPr>
                <w:rFonts w:hint="default" w:ascii="var(--dsw-font-markdown-table)" w:hAnsi="var(--dsw-font-markdown-table)" w:eastAsia="var(--dsw-font-markdown-table)" w:cs="var(--dsw-font-markdown-table)"/>
                <w:kern w:val="0"/>
                <w:sz w:val="24"/>
                <w:szCs w:val="24"/>
                <w:lang w:val="en-US" w:eastAsia="zh-CN" w:bidi="ar"/>
              </w:rPr>
              <w:br w:type="textWrapping"/>
            </w:r>
            <w:r>
              <w:rPr>
                <w:rFonts w:hint="default" w:ascii="var(--dsw-font-markdown-table)" w:hAnsi="var(--dsw-font-markdown-table)" w:eastAsia="var(--dsw-font-markdown-table)" w:cs="var(--dsw-font-markdown-table)"/>
                <w:kern w:val="0"/>
                <w:sz w:val="24"/>
                <w:szCs w:val="24"/>
                <w:lang w:val="en-US" w:eastAsia="zh-CN" w:bidi="ar"/>
              </w:rPr>
              <w:t>3. 设计理念及创意说明如篇幅较长，可另附页，并在本表注明“详见附页”。</w:t>
            </w:r>
            <w:r>
              <w:rPr>
                <w:rFonts w:hint="default" w:ascii="var(--dsw-font-markdown-table)" w:hAnsi="var(--dsw-font-markdown-table)" w:eastAsia="var(--dsw-font-markdown-table)" w:cs="var(--dsw-font-markdown-table)"/>
                <w:kern w:val="0"/>
                <w:sz w:val="24"/>
                <w:szCs w:val="24"/>
                <w:lang w:val="en-US" w:eastAsia="zh-CN" w:bidi="ar"/>
              </w:rPr>
              <w:br w:type="textWrapping"/>
            </w:r>
            <w:r>
              <w:rPr>
                <w:rFonts w:hint="default" w:ascii="var(--dsw-font-markdown-table)" w:hAnsi="var(--dsw-font-markdown-table)" w:eastAsia="var(--dsw-font-markdown-table)" w:cs="var(--dsw-font-markdown-table)"/>
                <w:kern w:val="0"/>
                <w:sz w:val="24"/>
                <w:szCs w:val="24"/>
                <w:lang w:val="en-US" w:eastAsia="zh-CN" w:bidi="ar"/>
              </w:rPr>
              <w:t>4. 请将本参赛表与作品电子稿、源文件、说明文档等一并打包，发送至指定邮箱：</w:t>
            </w:r>
            <w:bookmarkStart w:id="0" w:name="_GoBack"/>
            <w:r>
              <w:rPr>
                <w:rFonts w:hint="eastAsia" w:ascii="var(--dsw-font-markdown-table)" w:hAnsi="var(--dsw-font-markdown-table)" w:eastAsia="var(--dsw-font-markdown-table)" w:cs="var(--dsw-font-markdown-table)"/>
                <w:kern w:val="0"/>
                <w:sz w:val="24"/>
                <w:szCs w:val="24"/>
                <w:lang w:val="en-US" w:eastAsia="zh-CN" w:bidi="ar"/>
              </w:rPr>
              <w:t>13700930544</w:t>
            </w:r>
            <w:r>
              <w:rPr>
                <w:rFonts w:hint="default" w:ascii="var(--dsw-font-markdown-table)" w:hAnsi="var(--dsw-font-markdown-table)" w:eastAsia="var(--dsw-font-markdown-table)" w:cs="var(--dsw-font-markdown-table)"/>
                <w:kern w:val="0"/>
                <w:sz w:val="24"/>
                <w:szCs w:val="24"/>
                <w:lang w:val="en-US" w:eastAsia="zh-CN" w:bidi="ar"/>
              </w:rPr>
              <w:t>@</w:t>
            </w:r>
            <w:r>
              <w:rPr>
                <w:rFonts w:hint="eastAsia" w:ascii="var(--dsw-font-markdown-table)" w:hAnsi="var(--dsw-font-markdown-table)" w:eastAsia="var(--dsw-font-markdown-table)" w:cs="var(--dsw-font-markdown-table)"/>
                <w:kern w:val="0"/>
                <w:sz w:val="24"/>
                <w:szCs w:val="24"/>
                <w:lang w:val="en-US" w:eastAsia="zh-CN" w:bidi="ar"/>
              </w:rPr>
              <w:t>163.com</w:t>
            </w:r>
            <w:bookmarkEnd w:id="0"/>
            <w:r>
              <w:rPr>
                <w:rFonts w:hint="default" w:ascii="var(--dsw-font-markdown-table)" w:hAnsi="var(--dsw-font-markdown-table)" w:eastAsia="var(--dsw-font-markdown-table)" w:cs="var(--dsw-font-markdown-table)"/>
                <w:kern w:val="0"/>
                <w:sz w:val="24"/>
                <w:szCs w:val="24"/>
                <w:lang w:val="en-US" w:eastAsia="zh-CN" w:bidi="ar"/>
              </w:rPr>
              <w:t>。</w:t>
            </w:r>
            <w:r>
              <w:rPr>
                <w:rFonts w:hint="default" w:ascii="var(--dsw-font-markdown-table)" w:hAnsi="var(--dsw-font-markdown-table)" w:eastAsia="var(--dsw-font-markdown-table)" w:cs="var(--dsw-font-markdown-table)"/>
                <w:kern w:val="0"/>
                <w:sz w:val="24"/>
                <w:szCs w:val="24"/>
                <w:lang w:val="en-US" w:eastAsia="zh-CN" w:bidi="ar"/>
              </w:rPr>
              <w:br w:type="textWrapping"/>
            </w:r>
            <w:r>
              <w:rPr>
                <w:rFonts w:hint="default" w:ascii="var(--dsw-font-markdown-table)" w:hAnsi="var(--dsw-font-markdown-table)" w:eastAsia="var(--dsw-font-markdown-table)" w:cs="var(--dsw-font-markdown-table)"/>
                <w:kern w:val="0"/>
                <w:sz w:val="24"/>
                <w:szCs w:val="24"/>
                <w:lang w:val="en-US" w:eastAsia="zh-CN" w:bidi="ar"/>
              </w:rPr>
              <w:t>5. 邮件主题及压缩包命名格式：“乐山高新区形象征集+Logo/IP形象/宣传标语+真实姓名+联系电话”。</w:t>
            </w:r>
            <w:r>
              <w:rPr>
                <w:rFonts w:hint="default" w:ascii="var(--dsw-font-markdown-table)" w:hAnsi="var(--dsw-font-markdown-table)" w:eastAsia="var(--dsw-font-markdown-table)" w:cs="var(--dsw-font-markdown-table)"/>
                <w:kern w:val="0"/>
                <w:sz w:val="24"/>
                <w:szCs w:val="24"/>
                <w:lang w:val="en-US" w:eastAsia="zh-CN" w:bidi="ar"/>
              </w:rPr>
              <w:br w:type="textWrapping"/>
            </w:r>
            <w:r>
              <w:rPr>
                <w:rFonts w:hint="default" w:ascii="var(--dsw-font-markdown-table)" w:hAnsi="var(--dsw-font-markdown-table)" w:eastAsia="var(--dsw-font-markdown-table)" w:cs="var(--dsw-font-markdown-table)"/>
                <w:kern w:val="0"/>
                <w:sz w:val="24"/>
                <w:szCs w:val="24"/>
                <w:lang w:val="en-US" w:eastAsia="zh-CN" w:bidi="ar"/>
              </w:rPr>
              <w:t>6. 咨询电话：0833-</w:t>
            </w:r>
            <w:r>
              <w:rPr>
                <w:rFonts w:hint="eastAsia" w:ascii="var(--dsw-font-markdown-table)" w:hAnsi="var(--dsw-font-markdown-table)" w:eastAsia="var(--dsw-font-markdown-table)" w:cs="var(--dsw-font-markdown-table)"/>
                <w:kern w:val="0"/>
                <w:sz w:val="24"/>
                <w:szCs w:val="24"/>
                <w:lang w:val="en-US" w:eastAsia="zh-CN" w:bidi="ar"/>
              </w:rPr>
              <w:t>2598599</w:t>
            </w:r>
            <w:r>
              <w:rPr>
                <w:rFonts w:hint="default" w:ascii="var(--dsw-font-markdown-table)" w:hAnsi="var(--dsw-font-markdown-table)" w:eastAsia="var(--dsw-font-markdown-table)" w:cs="var(--dsw-font-markdown-table)"/>
                <w:kern w:val="0"/>
                <w:sz w:val="24"/>
                <w:szCs w:val="24"/>
                <w:lang w:val="en-US" w:eastAsia="zh-CN" w:bidi="ar"/>
              </w:rPr>
              <w:t>（工作日9:00—1</w:t>
            </w:r>
            <w:r>
              <w:rPr>
                <w:rFonts w:hint="eastAsia" w:ascii="var(--dsw-font-markdown-table)" w:hAnsi="var(--dsw-font-markdown-table)" w:eastAsia="var(--dsw-font-markdown-table)" w:cs="var(--dsw-font-markdown-table)"/>
                <w:kern w:val="0"/>
                <w:sz w:val="24"/>
                <w:szCs w:val="24"/>
                <w:lang w:val="en-US" w:eastAsia="zh-CN" w:bidi="ar"/>
              </w:rPr>
              <w:t>8</w:t>
            </w:r>
            <w:r>
              <w:rPr>
                <w:rFonts w:hint="default" w:ascii="var(--dsw-font-markdown-table)" w:hAnsi="var(--dsw-font-markdown-table)" w:eastAsia="var(--dsw-font-markdown-table)" w:cs="var(--dsw-font-markdown-table)"/>
                <w:kern w:val="0"/>
                <w:sz w:val="24"/>
                <w:szCs w:val="24"/>
                <w:lang w:val="en-US" w:eastAsia="zh-CN" w:bidi="ar"/>
              </w:rPr>
              <w:t>:00）。</w:t>
            </w:r>
          </w:p>
        </w:tc>
      </w:tr>
    </w:tbl>
    <w:p w14:paraId="1CFF91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var(--dsw-font-markdown-table-h">
    <w:altName w:val="ksdb"/>
    <w:panose1 w:val="00000000000000000000"/>
    <w:charset w:val="00"/>
    <w:family w:val="auto"/>
    <w:pitch w:val="default"/>
    <w:sig w:usb0="00000000" w:usb1="00000000" w:usb2="00000000" w:usb3="00000000" w:csb0="00000000" w:csb1="00000000"/>
  </w:font>
  <w:font w:name="var(--dsw-font-markdown-table)">
    <w:altName w:val="Times New Roman"/>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5607B6"/>
    <w:rsid w:val="012A083E"/>
    <w:rsid w:val="065607B6"/>
    <w:rsid w:val="161F04FA"/>
    <w:rsid w:val="2D593B71"/>
    <w:rsid w:val="4E944C60"/>
    <w:rsid w:val="5E9F7435"/>
    <w:rsid w:val="72451F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rPr>
      <w:sz w:val="24"/>
    </w:r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2541</Words>
  <Characters>2740</Characters>
  <Lines>0</Lines>
  <Paragraphs>0</Paragraphs>
  <TotalTime>1</TotalTime>
  <ScaleCrop>false</ScaleCrop>
  <LinksUpToDate>false</LinksUpToDate>
  <CharactersWithSpaces>2753</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2026-10-13T09:02:00Z</dcterms:created>
  <dc:creator>陈国平</dc:creator>
  <cp:lastModifiedBy>陈国平</cp:lastModifiedBy>
  <dcterms:modified xsi:type="dcterms:W3CDTF">2026-10-19T08:34:38Z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2113DC3F81DD4667BB52818E86AC6945_13</vt:lpwstr>
  </property>
  <property fmtid="{D5CDD505-2E9C-101B-9397-08002B2CF9AE}" pid="4" name="KSOTemplateDocerSaveRecord">
    <vt:lpwstr>eyJoZGlkIjoiZDQ3ZDhlZTI5NzJhZjdmNWQ5MjA1Nzk5YmI1ZDNkNWIiLCJ1c2VySWQiOiIxNzgwNzAzNDAxIn0=</vt:lpwstr>
  </property>
</Properties>
</file>