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BEB47">
      <w:pPr>
        <w:spacing w:beforeLines="0" w:after="0" w:line="276" w:lineRule="auto"/>
        <w:jc w:val="center"/>
        <w:rPr>
          <w:rFonts w:hint="eastAsia" w:ascii="方正小标宋_GBK" w:hAnsi="方正小标宋_GBK" w:eastAsia="方正小标宋_GBK" w:cs="方正小标宋_GBK"/>
          <w:b/>
          <w:color w:val="000000"/>
          <w:spacing w:val="-1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pacing w:val="-1"/>
          <w:sz w:val="44"/>
          <w:szCs w:val="44"/>
          <w:lang w:val="en-US" w:eastAsia="zh-CN"/>
        </w:rPr>
        <w:t>韩信文化AIGC视频作品征集大赛</w:t>
      </w:r>
    </w:p>
    <w:p w14:paraId="10019613">
      <w:pPr>
        <w:spacing w:beforeLines="0" w:after="0" w:line="276" w:lineRule="auto"/>
        <w:jc w:val="center"/>
        <w:rPr>
          <w:rFonts w:hint="eastAsia" w:ascii="方正小标宋_GBK" w:hAnsi="方正小标宋_GBK" w:eastAsia="方正小标宋_GBK" w:cs="方正小标宋_GBK"/>
          <w:b/>
          <w:color w:val="000000"/>
          <w:spacing w:val="-1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pacing w:val="-1"/>
          <w:sz w:val="44"/>
          <w:szCs w:val="44"/>
        </w:rPr>
        <w:t>个人报名表</w:t>
      </w:r>
    </w:p>
    <w:p w14:paraId="603B43D9">
      <w:pPr>
        <w:spacing w:beforeLines="0" w:after="0" w:line="276" w:lineRule="auto"/>
        <w:jc w:val="center"/>
        <w:rPr>
          <w:rFonts w:hint="eastAsia" w:ascii="方正小标宋_GBK" w:hAnsi="方正小标宋_GBK" w:eastAsia="方正小标宋_GBK" w:cs="方正小标宋_GBK"/>
          <w:b/>
          <w:color w:val="000000"/>
          <w:spacing w:val="-1"/>
          <w:sz w:val="44"/>
          <w:szCs w:val="44"/>
        </w:rPr>
      </w:pPr>
    </w:p>
    <w:p w14:paraId="70066BB7">
      <w:pPr>
        <w:spacing w:beforeLines="0" w:after="0" w:line="276" w:lineRule="auto"/>
        <w:jc w:val="left"/>
        <w:rPr>
          <w:rFonts w:hint="eastAsia" w:ascii="方正仿宋_GBK" w:hAnsi="方正仿宋_GBK" w:eastAsia="方正仿宋_GBK" w:cs="方正仿宋_GBK"/>
          <w:b/>
          <w:color w:val="000000"/>
          <w:spacing w:val="-1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color w:val="000000"/>
          <w:spacing w:val="-1"/>
          <w:sz w:val="24"/>
          <w:szCs w:val="24"/>
        </w:rPr>
        <w:t>说明：本表用于</w:t>
      </w:r>
      <w:r>
        <w:rPr>
          <w:rFonts w:hint="eastAsia" w:ascii="方正仿宋_GBK" w:hAnsi="方正仿宋_GBK" w:eastAsia="方正仿宋_GBK" w:cs="方正仿宋_GBK"/>
          <w:b/>
          <w:color w:val="000000"/>
          <w:spacing w:val="-1"/>
          <w:sz w:val="24"/>
          <w:szCs w:val="24"/>
          <w:lang w:val="en-US" w:eastAsia="zh-CN"/>
        </w:rPr>
        <w:t>本次大赛</w:t>
      </w:r>
      <w:r>
        <w:rPr>
          <w:rFonts w:hint="eastAsia" w:ascii="方正仿宋_GBK" w:hAnsi="方正仿宋_GBK" w:eastAsia="方正仿宋_GBK" w:cs="方正仿宋_GBK"/>
          <w:b/>
          <w:color w:val="000000"/>
          <w:spacing w:val="-1"/>
          <w:sz w:val="24"/>
          <w:szCs w:val="24"/>
        </w:rPr>
        <w:t>线上征集参赛报名，个人信息仅用于本次大赛组织、赛事通知、评奖联络使用，组委会将严格做好信息保密，不作其他用途</w:t>
      </w:r>
    </w:p>
    <w:p w14:paraId="2DE5A083">
      <w:pPr>
        <w:spacing w:beforeLines="0" w:after="0" w:line="276" w:lineRule="auto"/>
        <w:jc w:val="left"/>
        <w:rPr>
          <w:rFonts w:hint="eastAsia" w:ascii="方正仿宋_GBK" w:hAnsi="方正仿宋_GBK" w:eastAsia="方正仿宋_GBK" w:cs="方正仿宋_GBK"/>
          <w:b/>
          <w:color w:val="000000"/>
          <w:spacing w:val="-1"/>
          <w:sz w:val="24"/>
          <w:szCs w:val="24"/>
        </w:rPr>
      </w:pPr>
    </w:p>
    <w:tbl>
      <w:tblPr>
        <w:tblStyle w:val="10"/>
        <w:tblW w:w="8063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022"/>
        <w:gridCol w:w="4041"/>
      </w:tblGrid>
      <w:tr w14:paraId="4EEC6F5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D40329">
            <w:pPr>
              <w:widowControl w:val="0"/>
              <w:snapToGrid w:val="0"/>
              <w:spacing w:before="120" w:after="120" w:line="288" w:lineRule="auto"/>
              <w:ind w:lef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项目</w:t>
            </w:r>
          </w:p>
        </w:tc>
        <w:tc>
          <w:tcPr>
            <w:tcW w:w="4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1637A7">
            <w:pPr>
              <w:widowControl w:val="0"/>
              <w:snapToGrid w:val="0"/>
              <w:spacing w:before="120" w:after="120" w:line="288" w:lineRule="auto"/>
              <w:ind w:lef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填写内容</w:t>
            </w:r>
          </w:p>
        </w:tc>
      </w:tr>
      <w:tr w14:paraId="67BB191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1E3822">
            <w:pPr>
              <w:widowControl w:val="0"/>
              <w:snapToGrid w:val="0"/>
              <w:spacing w:before="120" w:after="120" w:line="288" w:lineRule="auto"/>
              <w:ind w:lef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姓名</w:t>
            </w:r>
          </w:p>
        </w:tc>
        <w:tc>
          <w:tcPr>
            <w:tcW w:w="4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983AE9">
            <w:pPr>
              <w:widowControl w:val="0"/>
              <w:snapToGrid w:val="0"/>
              <w:spacing w:before="120" w:after="120" w:line="288" w:lineRule="auto"/>
              <w:ind w:lef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3325135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1E8E71">
            <w:pPr>
              <w:widowControl w:val="0"/>
              <w:snapToGrid w:val="0"/>
              <w:spacing w:before="120" w:after="120" w:line="288" w:lineRule="auto"/>
              <w:ind w:lef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联系电话（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必填，用于赛事通知、获奖联络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）</w:t>
            </w:r>
          </w:p>
        </w:tc>
        <w:tc>
          <w:tcPr>
            <w:tcW w:w="4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85A9C2">
            <w:pPr>
              <w:widowControl w:val="0"/>
              <w:snapToGrid w:val="0"/>
              <w:spacing w:before="120" w:after="120" w:line="288" w:lineRule="auto"/>
              <w:ind w:lef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57B6EC3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ACD630">
            <w:pPr>
              <w:widowControl w:val="0"/>
              <w:snapToGrid w:val="0"/>
              <w:spacing w:before="120" w:after="120" w:line="288" w:lineRule="auto"/>
              <w:ind w:lef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电子邮箱（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必填，用于接收赛事消息、资料回复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）</w:t>
            </w:r>
          </w:p>
        </w:tc>
        <w:tc>
          <w:tcPr>
            <w:tcW w:w="4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C087EB">
            <w:pPr>
              <w:widowControl w:val="0"/>
              <w:snapToGrid w:val="0"/>
              <w:spacing w:before="120" w:after="120" w:line="288" w:lineRule="auto"/>
              <w:ind w:lef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61855E2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9098EB">
            <w:pPr>
              <w:widowControl w:val="0"/>
              <w:snapToGrid w:val="0"/>
              <w:spacing w:before="120" w:after="120" w:line="288" w:lineRule="auto"/>
              <w:ind w:lef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所在单位 / 学校（社会无单位人员可填 “社会爱好者”）</w:t>
            </w:r>
          </w:p>
        </w:tc>
        <w:tc>
          <w:tcPr>
            <w:tcW w:w="4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98EAAD">
            <w:pPr>
              <w:widowControl w:val="0"/>
              <w:snapToGrid w:val="0"/>
              <w:spacing w:before="120" w:after="120" w:line="288" w:lineRule="auto"/>
              <w:ind w:lef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45392C7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EEAF2B">
            <w:pPr>
              <w:widowControl w:val="0"/>
              <w:snapToGrid w:val="0"/>
              <w:spacing w:before="120" w:after="120" w:line="288" w:lineRule="auto"/>
              <w:ind w:lef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身份类别</w:t>
            </w:r>
          </w:p>
        </w:tc>
        <w:tc>
          <w:tcPr>
            <w:tcW w:w="4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2E5978">
            <w:pPr>
              <w:widowControl w:val="0"/>
              <w:snapToGrid w:val="0"/>
              <w:spacing w:before="120" w:after="120" w:line="288" w:lineRule="auto"/>
              <w:ind w:lef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□高校学生 □机关事业单位职工□企业从业人员 □社会文化爱好者</w:t>
            </w:r>
          </w:p>
        </w:tc>
      </w:tr>
      <w:tr w14:paraId="75772B5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7C8FDD">
            <w:pPr>
              <w:widowControl w:val="0"/>
              <w:snapToGrid w:val="0"/>
              <w:spacing w:before="120" w:after="120" w:line="288" w:lineRule="auto"/>
              <w:ind w:lef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作品名称</w:t>
            </w:r>
          </w:p>
        </w:tc>
        <w:tc>
          <w:tcPr>
            <w:tcW w:w="4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06FCDE">
            <w:pPr>
              <w:widowControl w:val="0"/>
              <w:snapToGrid w:val="0"/>
              <w:spacing w:before="120" w:after="120" w:line="288" w:lineRule="auto"/>
              <w:ind w:lef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4D4A505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75" w:hRule="atLeast"/>
          <w:tblHeader/>
          <w:jc w:val="center"/>
        </w:trPr>
        <w:tc>
          <w:tcPr>
            <w:tcW w:w="4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804D43">
            <w:pPr>
              <w:widowControl w:val="0"/>
              <w:snapToGrid w:val="0"/>
              <w:spacing w:before="120" w:after="120" w:line="288" w:lineRule="auto"/>
              <w:ind w:lef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简短作品简介（50‑150 字，简述创作思路、韩信文化表达角度）</w:t>
            </w:r>
          </w:p>
        </w:tc>
        <w:tc>
          <w:tcPr>
            <w:tcW w:w="4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618946">
            <w:pPr>
              <w:widowControl w:val="0"/>
              <w:snapToGrid w:val="0"/>
              <w:spacing w:before="120" w:after="120" w:line="288" w:lineRule="auto"/>
              <w:ind w:left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</w:tbl>
    <w:p w14:paraId="47FCD740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 w14:paraId="6527A389">
      <w:pPr>
        <w:jc w:val="center"/>
        <w:rPr>
          <w:rFonts w:hint="default" w:eastAsia="微软雅黑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赛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承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书</w:t>
      </w:r>
    </w:p>
    <w:p w14:paraId="6141844D">
      <w:pPr>
        <w:rPr>
          <w:rFonts w:hint="eastAsia" w:eastAsia="微软雅黑"/>
          <w:lang w:eastAsia="zh-CN"/>
        </w:rPr>
      </w:pPr>
    </w:p>
    <w:p w14:paraId="25C601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本人自愿报名参加“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韩信文化AIGC视频作品征集大赛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”，郑重承诺如下：</w:t>
      </w:r>
    </w:p>
    <w:p w14:paraId="0EA059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一、本人填报的全部报名信息真实有效，大赛组委会仅将个人信息用于本次赛事通知、作品对接、获奖联系等赛事关联事宜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，严格保护个人隐私，不会对外泄露、挪作其他用途。</w:t>
      </w:r>
    </w:p>
    <w:p w14:paraId="1101CA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二、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参赛作品为本人创作，核心画面使用 Kino 视界（vkino.cn）平台生成；无抄袭、剽窃等侵权行为，不歪曲韩信及楚汉历史，内容合规正向，遵守生成式人工智能相关管理规定。</w:t>
      </w:r>
    </w:p>
    <w:p w14:paraId="6843FD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、本人承诺：如参赛作品经查实存在抄袭剽窃、篡改伪造传播数据等弄虚作假行为的，十日内退回已领取的奖金、荣誉，由此产生的全部法律责任由本人自行承担。</w:t>
      </w:r>
    </w:p>
    <w:p w14:paraId="4F747B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五、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如作品获奖，本人同意将获奖作品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免费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非独家授权给主办方用于公益宣传、文化传播等非商业用途。</w:t>
      </w:r>
    </w:p>
    <w:p w14:paraId="6754A0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六、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本人已阅读大赛全部赛事要求，自愿遵守大赛各项规则。</w:t>
      </w:r>
    </w:p>
    <w:p w14:paraId="7FA1B9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173146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392E86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6BCA5E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357BCA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 xml:space="preserve">参赛人签字：     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 xml:space="preserve">               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日期：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 xml:space="preserve"> 年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月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日</w:t>
      </w:r>
    </w:p>
    <w:p w14:paraId="54EAA3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 xml:space="preserve"> </w:t>
      </w:r>
    </w:p>
    <w:p w14:paraId="07DE9D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</w:pPr>
    </w:p>
    <w:p w14:paraId="2914EC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1606" w:firstLineChars="50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105"/>
  <w:compat>
    <w:ulTrailSpace/>
    <w:doNotExpandShiftReturn/>
    <w:useFELayout/>
    <w:compatSetting w:name="compatibilityMode" w:uri="http://schemas.microsoft.com/office/word" w:val="15"/>
  </w:compat>
  <w:rsids>
    <w:rsidRoot w:val="00000000"/>
    <w:rsid w:val="11CE1A42"/>
    <w:rsid w:val="18C9322B"/>
    <w:rsid w:val="328C09F0"/>
    <w:rsid w:val="36227A13"/>
    <w:rsid w:val="3CFF0CE7"/>
    <w:rsid w:val="402E19C5"/>
    <w:rsid w:val="475B43DB"/>
    <w:rsid w:val="4FD40AEE"/>
    <w:rsid w:val="61787434"/>
    <w:rsid w:val="6E8D1E36"/>
    <w:rsid w:val="6EBD78D9"/>
    <w:rsid w:val="7FFFE3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微软雅黑" w:eastAsia="微软雅黑" w:hAnsiTheme="minorHAnsi" w:cstheme="minorBidi"/>
      <w:sz w:val="18"/>
      <w:szCs w:val="18"/>
      <w:lang w:val="en-US" w:eastAsia="zh-CN" w:bidi="en-US"/>
    </w:rPr>
  </w:style>
  <w:style w:type="paragraph" w:styleId="2">
    <w:name w:val="heading 1"/>
    <w:next w:val="1"/>
    <w:qFormat/>
    <w:uiPriority w:val="0"/>
    <w:pPr>
      <w:keepNext/>
      <w:keepLines/>
      <w:spacing w:beforeLines="82" w:afterLines="55" w:line="252" w:lineRule="auto"/>
      <w:outlineLvl w:val="0"/>
    </w:pPr>
    <w:rPr>
      <w:rFonts w:asciiTheme="minorHAnsi" w:hAnsiTheme="minorHAnsi" w:eastAsiaTheme="minorEastAsia" w:cstheme="minorBidi"/>
      <w:b/>
      <w:kern w:val="44"/>
      <w:sz w:val="44"/>
      <w:szCs w:val="44"/>
      <w:lang w:val="en-US" w:eastAsia="zh-CN" w:bidi="en-US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83" w:afterLines="67" w:line="252" w:lineRule="auto"/>
      <w:outlineLvl w:val="1"/>
    </w:pPr>
    <w:rPr>
      <w:rFonts w:ascii="Arial" w:hAnsi="Arial" w:eastAsia="微软雅黑" w:cstheme="minorBidi"/>
      <w:b/>
      <w:sz w:val="36"/>
      <w:szCs w:val="36"/>
      <w:lang w:val="en-US" w:eastAsia="zh-CN" w:bidi="en-US"/>
    </w:rPr>
  </w:style>
  <w:style w:type="paragraph" w:styleId="4">
    <w:name w:val="heading 3"/>
    <w:next w:val="1"/>
    <w:unhideWhenUsed/>
    <w:qFormat/>
    <w:uiPriority w:val="0"/>
    <w:pPr>
      <w:keepNext/>
      <w:keepLines/>
      <w:spacing w:beforeLines="100" w:afterLines="80" w:line="252" w:lineRule="auto"/>
      <w:outlineLvl w:val="2"/>
    </w:pPr>
    <w:rPr>
      <w:rFonts w:asciiTheme="minorHAnsi" w:hAnsiTheme="minorHAnsi" w:eastAsiaTheme="minorEastAsia" w:cstheme="minorBidi"/>
      <w:b/>
      <w:sz w:val="30"/>
      <w:szCs w:val="30"/>
      <w:lang w:val="en-US" w:eastAsia="zh-CN" w:bidi="en-US"/>
    </w:rPr>
  </w:style>
  <w:style w:type="paragraph" w:styleId="5">
    <w:name w:val="heading 4"/>
    <w:next w:val="1"/>
    <w:unhideWhenUsed/>
    <w:qFormat/>
    <w:uiPriority w:val="0"/>
    <w:pPr>
      <w:keepNext/>
      <w:keepLines/>
      <w:spacing w:beforeLines="86" w:afterLines="43" w:line="252" w:lineRule="auto"/>
      <w:outlineLvl w:val="3"/>
    </w:pPr>
    <w:rPr>
      <w:rFonts w:ascii="Arial" w:hAnsi="Arial" w:eastAsia="微软雅黑" w:cstheme="minorBidi"/>
      <w:b/>
      <w:sz w:val="28"/>
      <w:szCs w:val="28"/>
      <w:lang w:val="en-US" w:eastAsia="zh-CN" w:bidi="en-US"/>
    </w:rPr>
  </w:style>
  <w:style w:type="paragraph" w:styleId="6">
    <w:name w:val="heading 5"/>
    <w:next w:val="1"/>
    <w:unhideWhenUsed/>
    <w:qFormat/>
    <w:uiPriority w:val="0"/>
    <w:pPr>
      <w:keepNext/>
      <w:keepLines/>
      <w:spacing w:beforeLines="100" w:afterLines="50" w:line="252" w:lineRule="auto"/>
      <w:outlineLvl w:val="4"/>
    </w:pPr>
    <w:rPr>
      <w:rFonts w:asciiTheme="minorHAnsi" w:hAnsiTheme="minorHAnsi" w:eastAsiaTheme="minorEastAsia" w:cstheme="minorBidi"/>
      <w:b/>
      <w:sz w:val="24"/>
      <w:szCs w:val="24"/>
      <w:lang w:val="en-US" w:eastAsia="zh-CN" w:bidi="en-US"/>
    </w:rPr>
  </w:style>
  <w:style w:type="paragraph" w:styleId="7">
    <w:name w:val="heading 6"/>
    <w:next w:val="1"/>
    <w:unhideWhenUsed/>
    <w:qFormat/>
    <w:uiPriority w:val="0"/>
    <w:pPr>
      <w:keepNext/>
      <w:keepLines/>
      <w:spacing w:beforeLines="75" w:afterLines="50" w:line="252" w:lineRule="auto"/>
      <w:outlineLvl w:val="5"/>
    </w:pPr>
    <w:rPr>
      <w:rFonts w:ascii="Arial" w:hAnsi="Arial" w:eastAsia="微软雅黑" w:cstheme="minorBidi"/>
      <w:b/>
      <w:i/>
      <w:sz w:val="24"/>
      <w:szCs w:val="24"/>
      <w:lang w:val="en-US" w:eastAsia="zh-CN" w:bidi="en-US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caption"/>
    <w:next w:val="1"/>
    <w:unhideWhenUsed/>
    <w:qFormat/>
    <w:uiPriority w:val="0"/>
    <w:rPr>
      <w:rFonts w:asciiTheme="minorHAnsi" w:hAnsiTheme="minorHAnsi" w:eastAsiaTheme="minorEastAsia" w:cstheme="minorBidi"/>
      <w:lang w:val="en-US" w:eastAsia="zh-CN" w:bidi="en-US"/>
    </w:rPr>
  </w:style>
  <w:style w:type="paragraph" w:styleId="9">
    <w:name w:val="annotation text"/>
    <w:basedOn w:val="1"/>
    <w:qFormat/>
    <w:uiPriority w:val="0"/>
    <w:pPr>
      <w:jc w:val="left"/>
    </w:pPr>
  </w:style>
  <w:style w:type="paragraph" w:customStyle="1" w:styleId="12">
    <w:name w:val="koopage引用"/>
    <w:qFormat/>
    <w:uiPriority w:val="0"/>
    <w:pPr>
      <w:pBdr>
        <w:left w:val="single" w:color="E4E4E5" w:sz="30" w:space="10"/>
      </w:pBdr>
    </w:pPr>
    <w:rPr>
      <w:rFonts w:asciiTheme="minorHAnsi" w:hAnsiTheme="minorHAnsi" w:eastAsiaTheme="minorEastAsia" w:cstheme="minorBidi"/>
      <w:color w:val="727477"/>
      <w:sz w:val="24"/>
      <w:lang w:val="en-US" w:eastAsia="zh-CN" w:bidi="en-US"/>
    </w:rPr>
  </w:style>
  <w:style w:type="character" w:customStyle="1" w:styleId="13">
    <w:name w:val="koopage超链接"/>
    <w:qFormat/>
    <w:uiPriority w:val="0"/>
    <w:rPr>
      <w:color w:val="0000FF" w:themeColor="hyperlink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490</Words>
  <Characters>509</Characters>
  <TotalTime>2</TotalTime>
  <ScaleCrop>false</ScaleCrop>
  <LinksUpToDate>false</LinksUpToDate>
  <CharactersWithSpaces>551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2026-08-27T10:11:00Z</dcterms:created>
  <dc:creator>Apache POI</dc:creator>
  <cp:lastModifiedBy>王超</cp:lastModifiedBy>
  <dcterms:modified xsi:type="dcterms:W3CDTF">2026-08-30T08:18:44Z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 "1", "ContentProducer": "001191320114777023172010000", "ProduceID": "voiceassistant-f6b6f632be2ccd43", "ReservedCode1": "{\"SecurityData\":{\"Type\":\"TC260PG\",\"Version\":1,\"Bindings\":[{\"Type\":\"Hash\",\"AlgID\":\"2.16.840.1.101.3.4.2.1\",\"Value\":\"f6b6f632be2ccd43d02ce26e0963429ebf5e0d9a85559e8efd53bfecf19ce2b0\"}],\"PrivSD\":[],\"PubSD\":[{\"AlgID\":\"1.2.840.113549.1.1.10\",\"Type\":\"DS\",\"TBSData\":[{\"Type\":\"Bnd\"},{\"Type\":\"Md\"}],\"Signature\":\"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\"}]}}", "ContentPropagator": "001191320114777023172010000", "PropagateID": "voiceassistant-f6b6f632be2ccd43"}</vt:lpwstr>
  </property>
  <property fmtid="{D5CDD505-2E9C-101B-9397-08002B2CF9AE}" pid="3" name="KSOTemplateDocerSaveRecord">
    <vt:lpwstr>eyJoZGlkIjoiYWNiYzkxN2JiZmQ3ZmEwN2RiYzI5YTBkZWMyMDNkOTAiLCJ1c2VySWQiOiIyMjAxODQwMDUifQ==</vt:lpwstr>
  </property>
  <property fmtid="{D5CDD505-2E9C-101B-9397-08002B2CF9AE}" pid="4" name="KSOProductBuildVer">
    <vt:lpwstr>2052-12.1.0.28043</vt:lpwstr>
  </property>
  <property fmtid="{D5CDD505-2E9C-101B-9397-08002B2CF9AE}" pid="5" name="ICV">
    <vt:lpwstr>816D916EF7334E13A456A8514CD3F05B_13</vt:lpwstr>
  </property>
</Properties>
</file>