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49BAF">
      <w:pPr>
        <w:keepNext w:val="0"/>
        <w:keepLines w:val="0"/>
        <w:pageBreakBefore w:val="0"/>
        <w:widowControl w:val="0"/>
        <w:kinsoku/>
        <w:wordWrap/>
        <w:overflowPunct/>
        <w:topLinePunct w:val="0"/>
        <w:autoSpaceDE/>
        <w:autoSpaceDN/>
        <w:bidi w:val="0"/>
        <w:adjustRightInd/>
        <w:snapToGrid/>
        <w:spacing w:before="157" w:beforeLines="50" w:after="313" w:afterLines="100" w:line="360" w:lineRule="auto"/>
        <w:ind w:left="0" w:leftChars="0" w:firstLine="0" w:firstLineChars="0"/>
        <w:jc w:val="center"/>
        <w:textAlignment w:val="auto"/>
        <w:rPr>
          <w:rFonts w:hint="eastAsia" w:ascii="黑体" w:hAnsi="黑体" w:eastAsia="黑体" w:cs="黑体"/>
          <w:sz w:val="44"/>
          <w:szCs w:val="44"/>
        </w:rPr>
      </w:pPr>
      <w:bookmarkStart w:id="0" w:name="_GoBack"/>
      <w:bookmarkEnd w:id="0"/>
      <w:r>
        <w:rPr>
          <w:rFonts w:hint="eastAsia" w:ascii="黑体" w:hAnsi="黑体" w:eastAsia="黑体" w:cs="黑体"/>
          <w:sz w:val="44"/>
          <w:szCs w:val="44"/>
        </w:rPr>
        <w:t>原创版权承诺书</w:t>
      </w:r>
    </w:p>
    <w:p w14:paraId="2D92123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sz w:val="32"/>
          <w:szCs w:val="32"/>
        </w:rPr>
      </w:pPr>
      <w:r>
        <w:rPr>
          <w:rFonts w:hint="eastAsia" w:ascii="仿宋" w:hAnsi="仿宋" w:eastAsia="仿宋" w:cs="仿宋"/>
          <w:sz w:val="32"/>
          <w:szCs w:val="32"/>
        </w:rPr>
        <w:t>本人/本单位___</w:t>
      </w:r>
      <w:r>
        <w:rPr>
          <w:rFonts w:hint="eastAsia" w:ascii="仿宋" w:hAnsi="仿宋" w:eastAsia="仿宋" w:cs="仿宋"/>
          <w:sz w:val="32"/>
          <w:szCs w:val="32"/>
        </w:rPr>
        <w:t>________</w:t>
      </w:r>
      <w:r>
        <w:rPr>
          <w:rFonts w:hint="eastAsia" w:ascii="仿宋" w:hAnsi="仿宋" w:eastAsia="仿宋" w:cs="仿宋"/>
          <w:sz w:val="32"/>
          <w:szCs w:val="32"/>
        </w:rPr>
        <w:t>_______（姓名/机构全称）</w:t>
      </w:r>
    </w:p>
    <w:p w14:paraId="0F36F12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sz w:val="32"/>
          <w:szCs w:val="32"/>
        </w:rPr>
      </w:pPr>
      <w:r>
        <w:rPr>
          <w:rFonts w:hint="eastAsia" w:ascii="仿宋" w:hAnsi="仿宋" w:eastAsia="仿宋" w:cs="仿宋"/>
          <w:sz w:val="32"/>
          <w:szCs w:val="32"/>
        </w:rPr>
        <w:t>身份证号/统一社会信用代码：____</w:t>
      </w:r>
      <w:r>
        <w:rPr>
          <w:rFonts w:hint="eastAsia" w:ascii="仿宋" w:hAnsi="仿宋" w:eastAsia="仿宋" w:cs="仿宋"/>
          <w:sz w:val="32"/>
          <w:szCs w:val="32"/>
        </w:rPr>
        <w:t>_________</w:t>
      </w:r>
      <w:r>
        <w:rPr>
          <w:rFonts w:hint="eastAsia" w:ascii="仿宋" w:hAnsi="仿宋" w:eastAsia="仿宋" w:cs="仿宋"/>
          <w:sz w:val="32"/>
          <w:szCs w:val="32"/>
        </w:rPr>
        <w:t>_______</w:t>
      </w:r>
    </w:p>
    <w:p w14:paraId="6476129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sz w:val="32"/>
          <w:szCs w:val="32"/>
        </w:rPr>
      </w:pPr>
      <w:r>
        <w:rPr>
          <w:rFonts w:hint="eastAsia" w:ascii="仿宋" w:hAnsi="仿宋" w:eastAsia="仿宋" w:cs="仿宋"/>
          <w:sz w:val="32"/>
          <w:szCs w:val="32"/>
        </w:rPr>
        <w:t>联系电话：</w:t>
      </w:r>
      <w:r>
        <w:rPr>
          <w:rFonts w:hint="eastAsia" w:ascii="仿宋" w:hAnsi="仿宋" w:eastAsia="仿宋" w:cs="仿宋"/>
          <w:sz w:val="32"/>
          <w:szCs w:val="32"/>
        </w:rPr>
        <w:t>____________________</w:t>
      </w:r>
    </w:p>
    <w:p w14:paraId="236C7DFD">
      <w:pPr>
        <w:pStyle w:val="2"/>
        <w:rPr>
          <w:rFonts w:hint="eastAsia"/>
        </w:rPr>
      </w:pPr>
    </w:p>
    <w:p w14:paraId="4ED28B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作为参加“宁陵酥梨”区域公用品牌LOGO设计大赛的参赛主体，就本次提交的参赛作品，郑重作出如下承诺：</w:t>
      </w:r>
    </w:p>
    <w:p w14:paraId="1B5D21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本人/本单位所提交的参赛LOGO作品为完全原创作品，系本人/本单位独立构思、设计完成，此前未以任何形式公开发表、未授权任何第三方使用，不存在抄袭、剽窃、盗用、模仿他人现有商标、图案、美术作品等侵权情形。</w:t>
      </w:r>
    </w:p>
    <w:p w14:paraId="5604F2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该参赛作品不存在任何知识产权权属纠纷，不侵犯任何自然人、法人及其他组织的著作权、商标权、外观设计专利权等合法权益；作品内容不存在违反法律法规、违背公序良俗的元素。如因作品引发一切版权、知识产权、法律纠纷，全部法律责任、经济赔偿责任均由本人/本单位自行承担，与本次大赛主办方、组织及技术支持单位无关，并自愿接受大赛取消参赛、获奖资格，追回相关奖励等处理。</w:t>
      </w:r>
    </w:p>
    <w:p w14:paraId="4C01A1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本人/本单位已认真阅读并完全认可《关于公开征集“宁陵酥梨”区域公用品牌LOGO设计作品的公告》全部赛事规则、投稿要求、奖项设置及版权约定，自愿遵守大赛全部规定。</w:t>
      </w:r>
    </w:p>
    <w:p w14:paraId="650A53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若本人/本单位作品获得本次大赛一等奖（录用奖），本人/本单位同意该作品著作财产权归主办方河南商丘国家农业科技园区管理委员会所有，主办方依法享有复制、发行、信息网络传播、商标注册、宣传推广、优化调整等全部财产权利；本人/本单位仅保留作品署名权，未经主办方书面许可，不将该作品用于任何商业经营活动。</w:t>
      </w:r>
    </w:p>
    <w:p w14:paraId="7C893E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若为二、三等奖作品，本人/本单位知晓主办方享有在宁陵酥梨品牌相关范围内优先使用权与公开展示权。</w:t>
      </w:r>
    </w:p>
    <w:p w14:paraId="15D450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特此承诺！</w:t>
      </w:r>
    </w:p>
    <w:p w14:paraId="4BEB1A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11DE26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30D93B5E">
      <w:pPr>
        <w:keepNext w:val="0"/>
        <w:keepLines w:val="0"/>
        <w:pageBreakBefore w:val="0"/>
        <w:widowControl w:val="0"/>
        <w:kinsoku/>
        <w:wordWrap/>
        <w:overflowPunct/>
        <w:topLinePunct w:val="0"/>
        <w:autoSpaceDE/>
        <w:autoSpaceDN/>
        <w:bidi w:val="0"/>
        <w:adjustRightInd/>
        <w:snapToGrid/>
        <w:spacing w:line="360" w:lineRule="auto"/>
        <w:ind w:left="0" w:leftChars="0" w:right="720" w:rightChars="300" w:firstLine="0" w:firstLineChars="0"/>
        <w:jc w:val="right"/>
        <w:textAlignment w:val="auto"/>
        <w:rPr>
          <w:rFonts w:hint="eastAsia" w:ascii="仿宋" w:hAnsi="仿宋" w:eastAsia="仿宋" w:cs="仿宋"/>
          <w:sz w:val="32"/>
          <w:szCs w:val="32"/>
        </w:rPr>
      </w:pPr>
      <w:r>
        <w:rPr>
          <w:rFonts w:hint="eastAsia" w:ascii="仿宋" w:hAnsi="仿宋" w:eastAsia="仿宋" w:cs="仿宋"/>
          <w:sz w:val="32"/>
          <w:szCs w:val="32"/>
        </w:rPr>
        <w:t>承诺人（签字）：____</w:t>
      </w:r>
      <w:r>
        <w:rPr>
          <w:rFonts w:hint="eastAsia" w:ascii="仿宋" w:hAnsi="仿宋" w:eastAsia="仿宋" w:cs="仿宋"/>
          <w:sz w:val="32"/>
          <w:szCs w:val="32"/>
        </w:rPr>
        <w:t>______</w:t>
      </w:r>
      <w:r>
        <w:rPr>
          <w:rFonts w:hint="eastAsia" w:ascii="仿宋" w:hAnsi="仿宋" w:eastAsia="仿宋" w:cs="仿宋"/>
          <w:sz w:val="32"/>
          <w:szCs w:val="32"/>
        </w:rPr>
        <w:t>_____</w:t>
      </w:r>
    </w:p>
    <w:p w14:paraId="1D26571C">
      <w:pPr>
        <w:keepNext w:val="0"/>
        <w:keepLines w:val="0"/>
        <w:pageBreakBefore w:val="0"/>
        <w:widowControl w:val="0"/>
        <w:kinsoku/>
        <w:wordWrap/>
        <w:overflowPunct/>
        <w:topLinePunct w:val="0"/>
        <w:autoSpaceDE/>
        <w:autoSpaceDN/>
        <w:bidi w:val="0"/>
        <w:adjustRightInd/>
        <w:snapToGrid/>
        <w:spacing w:line="360" w:lineRule="auto"/>
        <w:ind w:left="0" w:leftChars="0" w:right="720" w:rightChars="300" w:firstLine="0" w:firstLineChars="0"/>
        <w:jc w:val="right"/>
        <w:textAlignment w:val="auto"/>
        <w:rPr>
          <w:rFonts w:hint="eastAsia" w:ascii="仿宋" w:hAnsi="仿宋" w:eastAsia="仿宋" w:cs="仿宋"/>
          <w:sz w:val="32"/>
          <w:szCs w:val="32"/>
        </w:rPr>
      </w:pPr>
      <w:r>
        <w:rPr>
          <w:rFonts w:hint="eastAsia" w:ascii="仿宋" w:hAnsi="仿宋" w:eastAsia="仿宋" w:cs="仿宋"/>
          <w:sz w:val="32"/>
          <w:szCs w:val="32"/>
        </w:rPr>
        <w:t>日期：______年___</w:t>
      </w:r>
      <w:r>
        <w:rPr>
          <w:rFonts w:hint="eastAsia" w:ascii="仿宋" w:hAnsi="仿宋" w:eastAsia="仿宋" w:cs="仿宋"/>
          <w:sz w:val="32"/>
          <w:szCs w:val="32"/>
        </w:rPr>
        <w:t>__</w:t>
      </w:r>
      <w:r>
        <w:rPr>
          <w:rFonts w:hint="eastAsia" w:ascii="仿宋" w:hAnsi="仿宋" w:eastAsia="仿宋" w:cs="仿宋"/>
          <w:sz w:val="32"/>
          <w:szCs w:val="32"/>
        </w:rPr>
        <w:t>_月__</w:t>
      </w:r>
      <w:r>
        <w:rPr>
          <w:rFonts w:hint="eastAsia" w:ascii="仿宋" w:hAnsi="仿宋" w:eastAsia="仿宋" w:cs="仿宋"/>
          <w:sz w:val="32"/>
          <w:szCs w:val="32"/>
        </w:rPr>
        <w:t>__</w:t>
      </w:r>
      <w:r>
        <w:rPr>
          <w:rFonts w:hint="eastAsia" w:ascii="仿宋" w:hAnsi="仿宋" w:eastAsia="仿宋" w:cs="仿宋"/>
          <w:sz w:val="32"/>
          <w:szCs w:val="32"/>
        </w:rPr>
        <w:t>__日</w:t>
      </w:r>
    </w:p>
    <w:sectPr>
      <w:pgSz w:w="11906" w:h="16838"/>
      <w:pgMar w:top="1440" w:right="1800" w:bottom="1440" w:left="1800"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232">
      <wne:acd wne:acdName="acd0"/>
    </wne:keymap>
  </wne:keymaps>
  <wne:acds>
    <wne:acd wne:argValue="AQAAAAEA"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644F36"/>
    <w:rsid w:val="05E155B5"/>
    <w:rsid w:val="0F1638FD"/>
    <w:rsid w:val="11B61DC5"/>
    <w:rsid w:val="134277F0"/>
    <w:rsid w:val="13561AB1"/>
    <w:rsid w:val="146642EC"/>
    <w:rsid w:val="16EF70D4"/>
    <w:rsid w:val="22162E8B"/>
    <w:rsid w:val="27D77882"/>
    <w:rsid w:val="2B382728"/>
    <w:rsid w:val="2B795EE5"/>
    <w:rsid w:val="2F476681"/>
    <w:rsid w:val="5F6B47EE"/>
    <w:rsid w:val="644F1DB2"/>
    <w:rsid w:val="7E260B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440" w:lineRule="exact"/>
      <w:ind w:firstLine="560" w:firstLineChars="200"/>
      <w:jc w:val="both"/>
    </w:pPr>
    <w:rPr>
      <w:rFonts w:eastAsia="宋体" w:asciiTheme="minorAscii" w:hAnsiTheme="minorAscii" w:cstheme="minorBidi"/>
      <w:kern w:val="2"/>
      <w:sz w:val="24"/>
      <w:szCs w:val="24"/>
      <w:lang w:val="en-US" w:eastAsia="zh-CN" w:bidi="ar-SA"/>
    </w:rPr>
  </w:style>
  <w:style w:type="paragraph" w:styleId="4">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autoRedefine/>
    <w:semiHidden/>
    <w:unhideWhenUsed/>
    <w:qFormat/>
    <w:uiPriority w:val="0"/>
    <w:pPr>
      <w:keepNext/>
      <w:keepLines/>
      <w:spacing w:before="120" w:after="120" w:line="300" w:lineRule="auto"/>
      <w:jc w:val="left"/>
      <w:outlineLvl w:val="2"/>
    </w:pPr>
    <w:rPr>
      <w:b/>
      <w:bCs/>
      <w:szCs w:val="21"/>
    </w:rPr>
  </w:style>
  <w:style w:type="paragraph" w:styleId="7">
    <w:name w:val="heading 4"/>
    <w:basedOn w:val="1"/>
    <w:next w:val="1"/>
    <w:semiHidden/>
    <w:unhideWhenUsed/>
    <w:qFormat/>
    <w:uiPriority w:val="0"/>
    <w:pPr>
      <w:keepNext/>
      <w:keepLines/>
      <w:spacing w:before="280" w:after="290" w:line="376" w:lineRule="auto"/>
      <w:outlineLvl w:val="3"/>
    </w:pPr>
    <w:rPr>
      <w:rFonts w:ascii="Arial" w:hAnsi="Arial" w:eastAsia="黑体"/>
      <w:b/>
      <w:bCs/>
      <w:sz w:val="28"/>
      <w:szCs w:val="28"/>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8">
    <w:name w:val="Body Text"/>
    <w:basedOn w:val="1"/>
    <w:autoRedefine/>
    <w:qFormat/>
    <w:uiPriority w:val="0"/>
    <w:pPr>
      <w:spacing w:after="120" w:afterLines="0" w:afterAutospacing="0"/>
    </w:pPr>
  </w:style>
  <w:style w:type="paragraph" w:styleId="9">
    <w:name w:val="Normal (Web)"/>
    <w:basedOn w:val="1"/>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microsoft.com/office/2006/relationships/keyMapCustomizations" Target="customizations.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5</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2024-06-24T03:52:00Z</dcterms:created>
  <dc:creator>Administrator</dc:creator>
  <cp:lastModifiedBy>WPS_1675164819</cp:lastModifiedBy>
  <dcterms:modified xsi:type="dcterms:W3CDTF">2026-10-21T07:40:33Z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2F3ED843E93249B3ADDD7B99FA030F55_12</vt:lpwstr>
  </property>
  <property fmtid="{D5CDD505-2E9C-101B-9397-08002B2CF9AE}" pid="4" name="KSOTemplateDocerSaveRecord">
    <vt:lpwstr>eyJoZGlkIjoiZGM2NWRiNDFhZTFiZjEzYzhiYTAwNTkyMjg2Njg0OTAiLCJ1c2VySWQiOiIxNDcwODQ2MDcyIn0=</vt:lpwstr>
  </property>
</Properties>
</file>